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1D603" w14:textId="7233172A" w:rsidR="005408E0" w:rsidRDefault="005212C1">
      <w:pPr>
        <w:spacing w:before="14" w:line="233" w:lineRule="exact"/>
        <w:jc w:val="center"/>
        <w:textAlignment w:val="baseline"/>
        <w:rPr>
          <w:rFonts w:eastAsia="Times New Roman"/>
          <w:b/>
          <w:color w:val="000000"/>
          <w:spacing w:val="-2"/>
          <w:sz w:val="21"/>
        </w:rPr>
      </w:pPr>
      <w:r>
        <w:rPr>
          <w:rFonts w:eastAsia="Times New Roman"/>
          <w:b/>
          <w:color w:val="000000"/>
          <w:spacing w:val="-2"/>
          <w:sz w:val="21"/>
        </w:rPr>
        <w:t>ANNEXURE-A”</w:t>
      </w:r>
    </w:p>
    <w:p w14:paraId="4873CFBA" w14:textId="0EB93F81" w:rsidR="00E26489" w:rsidRDefault="005212C1" w:rsidP="00E26489">
      <w:pPr>
        <w:spacing w:line="496" w:lineRule="exact"/>
        <w:ind w:right="1368"/>
        <w:jc w:val="center"/>
        <w:textAlignment w:val="baseline"/>
        <w:rPr>
          <w:rFonts w:eastAsia="Times New Roman"/>
          <w:b/>
          <w:color w:val="000000"/>
          <w:sz w:val="21"/>
        </w:rPr>
      </w:pPr>
      <w:r>
        <w:rPr>
          <w:rFonts w:eastAsia="Times New Roman"/>
          <w:b/>
          <w:color w:val="000000"/>
          <w:sz w:val="21"/>
        </w:rPr>
        <w:t>FORMAT FOR SUBMISSION OF EXPRESSION OF</w:t>
      </w:r>
      <w:r w:rsidR="00E26489">
        <w:rPr>
          <w:rFonts w:eastAsia="Times New Roman"/>
          <w:b/>
          <w:color w:val="000000"/>
          <w:sz w:val="21"/>
        </w:rPr>
        <w:t xml:space="preserve"> </w:t>
      </w:r>
      <w:r>
        <w:rPr>
          <w:rFonts w:eastAsia="Times New Roman"/>
          <w:b/>
          <w:color w:val="000000"/>
          <w:sz w:val="21"/>
        </w:rPr>
        <w:t>INTEREST</w:t>
      </w:r>
    </w:p>
    <w:p w14:paraId="4B9BF3A0" w14:textId="66B4FDA7" w:rsidR="005408E0" w:rsidRDefault="005212C1" w:rsidP="00E26489">
      <w:pPr>
        <w:spacing w:line="496" w:lineRule="exact"/>
        <w:ind w:right="1368"/>
        <w:textAlignment w:val="baseline"/>
        <w:rPr>
          <w:rFonts w:eastAsia="Times New Roman"/>
          <w:b/>
          <w:color w:val="000000"/>
          <w:sz w:val="21"/>
        </w:rPr>
      </w:pPr>
      <w:r>
        <w:rPr>
          <w:rFonts w:eastAsia="Times New Roman"/>
          <w:color w:val="000000"/>
          <w:sz w:val="21"/>
        </w:rPr>
        <w:t>Date: [●]</w:t>
      </w:r>
    </w:p>
    <w:p w14:paraId="38DE265B" w14:textId="77777777" w:rsidR="005408E0" w:rsidRDefault="005212C1">
      <w:pPr>
        <w:spacing w:before="269" w:line="249" w:lineRule="exact"/>
        <w:textAlignment w:val="baseline"/>
        <w:rPr>
          <w:rFonts w:eastAsia="Times New Roman"/>
          <w:color w:val="000000"/>
          <w:spacing w:val="-4"/>
          <w:sz w:val="21"/>
        </w:rPr>
      </w:pPr>
      <w:r>
        <w:rPr>
          <w:rFonts w:eastAsia="Times New Roman"/>
          <w:color w:val="000000"/>
          <w:spacing w:val="-4"/>
          <w:sz w:val="21"/>
        </w:rPr>
        <w:t>To,</w:t>
      </w:r>
    </w:p>
    <w:p w14:paraId="3D7233BF" w14:textId="77777777" w:rsidR="005408E0" w:rsidRDefault="005212C1">
      <w:pPr>
        <w:spacing w:before="19" w:line="233" w:lineRule="exact"/>
        <w:textAlignment w:val="baseline"/>
        <w:rPr>
          <w:rFonts w:eastAsia="Times New Roman"/>
          <w:b/>
          <w:color w:val="000000"/>
          <w:spacing w:val="-1"/>
          <w:sz w:val="21"/>
        </w:rPr>
      </w:pPr>
      <w:r>
        <w:rPr>
          <w:rFonts w:eastAsia="Times New Roman"/>
          <w:b/>
          <w:color w:val="000000"/>
          <w:spacing w:val="-1"/>
          <w:sz w:val="21"/>
        </w:rPr>
        <w:t>Mr. Sudip Bhattacharya, liquidator of Tag Offshore Limited</w:t>
      </w:r>
    </w:p>
    <w:p w14:paraId="6137F330" w14:textId="77777777" w:rsidR="005408E0" w:rsidRPr="002B5ADD" w:rsidRDefault="005212C1">
      <w:pPr>
        <w:spacing w:before="23" w:line="249" w:lineRule="exact"/>
        <w:textAlignment w:val="baseline"/>
        <w:rPr>
          <w:rFonts w:eastAsia="Times New Roman"/>
          <w:color w:val="000000"/>
          <w:spacing w:val="-1"/>
          <w:sz w:val="21"/>
          <w:lang w:val="it-IT"/>
        </w:rPr>
      </w:pPr>
      <w:r w:rsidRPr="002B5ADD">
        <w:rPr>
          <w:rFonts w:eastAsia="Times New Roman"/>
          <w:color w:val="000000"/>
          <w:spacing w:val="-1"/>
          <w:sz w:val="21"/>
          <w:lang w:val="it-IT"/>
        </w:rPr>
        <w:t>IBBI Registration no. IBBI/IPA-003/IP-P0080/2017-18/10703</w:t>
      </w:r>
    </w:p>
    <w:p w14:paraId="3A79593F" w14:textId="77777777" w:rsidR="005408E0" w:rsidRDefault="005212C1">
      <w:pPr>
        <w:spacing w:before="12" w:line="249" w:lineRule="exact"/>
        <w:textAlignment w:val="baseline"/>
        <w:rPr>
          <w:rFonts w:eastAsia="Times New Roman"/>
          <w:color w:val="000000"/>
          <w:spacing w:val="-1"/>
          <w:sz w:val="21"/>
        </w:rPr>
      </w:pPr>
      <w:r>
        <w:rPr>
          <w:rFonts w:eastAsia="Times New Roman"/>
          <w:color w:val="000000"/>
          <w:spacing w:val="-1"/>
          <w:sz w:val="21"/>
        </w:rPr>
        <w:t xml:space="preserve">IBBI Registered </w:t>
      </w:r>
      <w:hyperlink r:id="rId7">
        <w:r>
          <w:rPr>
            <w:rFonts w:eastAsia="Times New Roman"/>
            <w:color w:val="0000FF"/>
            <w:spacing w:val="-1"/>
            <w:sz w:val="21"/>
            <w:u w:val="single"/>
          </w:rPr>
          <w:t>Email:</w:t>
        </w:r>
      </w:hyperlink>
      <w:r>
        <w:rPr>
          <w:rFonts w:eastAsia="Times New Roman"/>
          <w:color w:val="0000FF"/>
          <w:spacing w:val="-1"/>
          <w:sz w:val="21"/>
          <w:u w:val="single"/>
        </w:rPr>
        <w:t xml:space="preserve"> liquidator.tagoffshore@duffandphelps.com</w:t>
      </w:r>
      <w:r>
        <w:rPr>
          <w:rFonts w:eastAsia="Times New Roman"/>
          <w:color w:val="0563C1"/>
          <w:spacing w:val="-1"/>
          <w:sz w:val="21"/>
        </w:rPr>
        <w:t xml:space="preserve"> </w:t>
      </w:r>
    </w:p>
    <w:p w14:paraId="5C619370" w14:textId="77777777" w:rsidR="005408E0" w:rsidRDefault="005212C1">
      <w:pPr>
        <w:spacing w:before="8" w:line="249" w:lineRule="exact"/>
        <w:textAlignment w:val="baseline"/>
        <w:rPr>
          <w:rFonts w:eastAsia="Times New Roman"/>
          <w:color w:val="000000"/>
          <w:spacing w:val="-1"/>
          <w:sz w:val="21"/>
        </w:rPr>
      </w:pPr>
      <w:r>
        <w:rPr>
          <w:rFonts w:eastAsia="Times New Roman"/>
          <w:color w:val="000000"/>
          <w:spacing w:val="-1"/>
          <w:sz w:val="21"/>
        </w:rPr>
        <w:t>C/o – Duff &amp; Phelps India Private Limited,</w:t>
      </w:r>
    </w:p>
    <w:p w14:paraId="26620974" w14:textId="77777777" w:rsidR="005408E0" w:rsidRDefault="005212C1">
      <w:pPr>
        <w:spacing w:line="243" w:lineRule="exact"/>
        <w:textAlignment w:val="baseline"/>
        <w:rPr>
          <w:rFonts w:eastAsia="Times New Roman"/>
          <w:color w:val="000000"/>
          <w:spacing w:val="-4"/>
          <w:sz w:val="21"/>
        </w:rPr>
      </w:pPr>
      <w:r>
        <w:rPr>
          <w:rFonts w:eastAsia="Times New Roman"/>
          <w:color w:val="000000"/>
          <w:spacing w:val="-4"/>
          <w:sz w:val="21"/>
        </w:rPr>
        <w:t>14</w:t>
      </w:r>
      <w:r>
        <w:rPr>
          <w:rFonts w:eastAsia="Times New Roman"/>
          <w:color w:val="000000"/>
          <w:spacing w:val="-4"/>
          <w:sz w:val="21"/>
          <w:vertAlign w:val="superscript"/>
        </w:rPr>
        <w:t>th</w:t>
      </w:r>
      <w:r>
        <w:rPr>
          <w:rFonts w:eastAsia="Times New Roman"/>
          <w:color w:val="000000"/>
          <w:spacing w:val="-4"/>
          <w:sz w:val="21"/>
        </w:rPr>
        <w:t xml:space="preserve"> Floor, Raheja Towers,</w:t>
      </w:r>
    </w:p>
    <w:p w14:paraId="1A1171D9" w14:textId="77777777" w:rsidR="005408E0" w:rsidRDefault="005212C1">
      <w:pPr>
        <w:spacing w:before="17" w:line="249" w:lineRule="exact"/>
        <w:textAlignment w:val="baseline"/>
        <w:rPr>
          <w:rFonts w:eastAsia="Times New Roman"/>
          <w:color w:val="000000"/>
          <w:spacing w:val="-1"/>
          <w:sz w:val="21"/>
        </w:rPr>
      </w:pPr>
      <w:r>
        <w:rPr>
          <w:rFonts w:eastAsia="Times New Roman"/>
          <w:color w:val="000000"/>
          <w:spacing w:val="-1"/>
          <w:sz w:val="21"/>
        </w:rPr>
        <w:t>Bandra Kurla Complex,</w:t>
      </w:r>
    </w:p>
    <w:p w14:paraId="2A4948FB" w14:textId="77777777" w:rsidR="005408E0" w:rsidRDefault="005212C1">
      <w:pPr>
        <w:spacing w:before="10" w:line="249" w:lineRule="exact"/>
        <w:textAlignment w:val="baseline"/>
        <w:rPr>
          <w:rFonts w:eastAsia="Times New Roman"/>
          <w:color w:val="000000"/>
          <w:spacing w:val="-1"/>
          <w:sz w:val="21"/>
        </w:rPr>
      </w:pPr>
      <w:r>
        <w:rPr>
          <w:rFonts w:eastAsia="Times New Roman"/>
          <w:color w:val="000000"/>
          <w:spacing w:val="-1"/>
          <w:sz w:val="21"/>
        </w:rPr>
        <w:t>Bandra East, Mumbai- 400 051.</w:t>
      </w:r>
    </w:p>
    <w:p w14:paraId="58819308" w14:textId="7761B0EE" w:rsidR="005408E0" w:rsidRDefault="005212C1">
      <w:pPr>
        <w:spacing w:before="244" w:line="268" w:lineRule="exact"/>
        <w:ind w:right="72"/>
        <w:jc w:val="both"/>
        <w:textAlignment w:val="baseline"/>
        <w:rPr>
          <w:rFonts w:eastAsia="Times New Roman"/>
          <w:b/>
          <w:color w:val="000000"/>
          <w:sz w:val="21"/>
        </w:rPr>
      </w:pPr>
      <w:r>
        <w:rPr>
          <w:rFonts w:eastAsia="Times New Roman"/>
          <w:b/>
          <w:color w:val="000000"/>
          <w:sz w:val="21"/>
        </w:rPr>
        <w:t xml:space="preserve">SUB: EXPRESSION OF INTEREST (“EOI”) FOR PARTICIPATING IN THE </w:t>
      </w:r>
      <w:r w:rsidR="00E26489">
        <w:rPr>
          <w:rFonts w:eastAsia="Times New Roman"/>
          <w:b/>
          <w:color w:val="000000"/>
          <w:sz w:val="21"/>
        </w:rPr>
        <w:t>4</w:t>
      </w:r>
      <w:r w:rsidR="00E26489" w:rsidRPr="00E26489">
        <w:rPr>
          <w:rFonts w:eastAsia="Times New Roman"/>
          <w:b/>
          <w:color w:val="000000"/>
          <w:sz w:val="21"/>
          <w:vertAlign w:val="superscript"/>
        </w:rPr>
        <w:t>th</w:t>
      </w:r>
      <w:r w:rsidR="002B5ADD">
        <w:rPr>
          <w:rFonts w:eastAsia="Times New Roman"/>
          <w:b/>
          <w:color w:val="000000"/>
          <w:sz w:val="21"/>
        </w:rPr>
        <w:t xml:space="preserve"> </w:t>
      </w:r>
      <w:r>
        <w:rPr>
          <w:rFonts w:eastAsia="Times New Roman"/>
          <w:b/>
          <w:color w:val="000000"/>
          <w:sz w:val="21"/>
        </w:rPr>
        <w:t>E- AUCTION SALE PROCESS OF TAG OFFSHORE LIMITED (IN LIQUIDATION) (“TAG OFFSHORE/COMPANY”)</w:t>
      </w:r>
    </w:p>
    <w:p w14:paraId="7DF28F8A" w14:textId="77777777" w:rsidR="005408E0" w:rsidRDefault="005212C1">
      <w:pPr>
        <w:spacing w:before="277" w:line="249" w:lineRule="exact"/>
        <w:textAlignment w:val="baseline"/>
        <w:rPr>
          <w:rFonts w:eastAsia="Times New Roman"/>
          <w:color w:val="000000"/>
          <w:spacing w:val="-1"/>
          <w:sz w:val="21"/>
        </w:rPr>
      </w:pPr>
      <w:r>
        <w:rPr>
          <w:rFonts w:eastAsia="Times New Roman"/>
          <w:color w:val="000000"/>
          <w:spacing w:val="-1"/>
          <w:sz w:val="21"/>
        </w:rPr>
        <w:t>Dear Sir/Madam,</w:t>
      </w:r>
    </w:p>
    <w:p w14:paraId="5D79A814" w14:textId="4D93F7F9" w:rsidR="005408E0" w:rsidRDefault="005212C1">
      <w:pPr>
        <w:spacing w:before="249" w:line="249" w:lineRule="exact"/>
        <w:ind w:right="144"/>
        <w:jc w:val="both"/>
        <w:textAlignment w:val="baseline"/>
        <w:rPr>
          <w:rFonts w:eastAsia="Times New Roman"/>
          <w:color w:val="000000"/>
          <w:sz w:val="21"/>
        </w:rPr>
      </w:pPr>
      <w:r>
        <w:rPr>
          <w:rFonts w:eastAsia="Times New Roman"/>
          <w:color w:val="000000"/>
          <w:sz w:val="21"/>
        </w:rPr>
        <w:t xml:space="preserve">In response to your public advertisement in </w:t>
      </w:r>
      <w:r w:rsidR="00D206FA">
        <w:rPr>
          <w:rFonts w:eastAsia="Times New Roman"/>
          <w:color w:val="000000"/>
          <w:sz w:val="21"/>
        </w:rPr>
        <w:t>_________</w:t>
      </w:r>
      <w:r>
        <w:rPr>
          <w:rFonts w:eastAsia="Times New Roman"/>
          <w:color w:val="000000"/>
          <w:sz w:val="21"/>
        </w:rPr>
        <w:t xml:space="preserve"> on </w:t>
      </w:r>
      <w:r w:rsidR="00E26489">
        <w:rPr>
          <w:rFonts w:eastAsia="Times New Roman"/>
          <w:color w:val="000000"/>
          <w:sz w:val="21"/>
        </w:rPr>
        <w:t>29</w:t>
      </w:r>
      <w:r w:rsidR="00D206FA" w:rsidRPr="00D206FA">
        <w:rPr>
          <w:rFonts w:eastAsia="Times New Roman"/>
          <w:color w:val="000000"/>
          <w:sz w:val="21"/>
          <w:vertAlign w:val="superscript"/>
        </w:rPr>
        <w:t>th</w:t>
      </w:r>
      <w:r w:rsidR="00D206FA">
        <w:rPr>
          <w:rFonts w:eastAsia="Times New Roman"/>
          <w:color w:val="000000"/>
          <w:sz w:val="21"/>
        </w:rPr>
        <w:t xml:space="preserve"> July 2021</w:t>
      </w:r>
      <w:r>
        <w:rPr>
          <w:rFonts w:eastAsia="Times New Roman"/>
          <w:color w:val="000000"/>
          <w:sz w:val="21"/>
        </w:rPr>
        <w:t xml:space="preserve"> and EOI Process Document for Submission of Expression of Interest for participation in the E-Auction Sale Process for the Assets of Tag Offshore Limited (a company undergoing liquidation as per the provisions of the Insolvency and Bankruptcy Code, 2016 (“</w:t>
      </w:r>
      <w:r>
        <w:rPr>
          <w:rFonts w:eastAsia="Times New Roman"/>
          <w:b/>
          <w:color w:val="000000"/>
          <w:sz w:val="21"/>
        </w:rPr>
        <w:t>Code</w:t>
      </w:r>
      <w:r>
        <w:rPr>
          <w:rFonts w:eastAsia="Times New Roman"/>
          <w:color w:val="000000"/>
          <w:sz w:val="21"/>
        </w:rPr>
        <w:t xml:space="preserve">”) pursuant to the order of Hon’ble NCLT, Mumbai dated September 26, 2019), I, </w:t>
      </w:r>
      <w:r w:rsidR="00D206FA">
        <w:rPr>
          <w:rFonts w:eastAsia="Times New Roman"/>
          <w:color w:val="000000"/>
          <w:sz w:val="21"/>
        </w:rPr>
        <w:t>_______,</w:t>
      </w:r>
      <w:r>
        <w:rPr>
          <w:rFonts w:eastAsia="Times New Roman"/>
          <w:color w:val="000000"/>
          <w:sz w:val="21"/>
        </w:rPr>
        <w:t xml:space="preserve"> having registration number [●], having its registered office at [●] hereby submit our EOI for participating in the E- Auction Sale Process of the Company, along with proof of deposit of an amount of INR [●] towards participation fees.</w:t>
      </w:r>
    </w:p>
    <w:p w14:paraId="1F31E65A" w14:textId="77777777" w:rsidR="005408E0" w:rsidRDefault="005212C1">
      <w:pPr>
        <w:spacing w:before="261" w:line="249" w:lineRule="exact"/>
        <w:ind w:right="144"/>
        <w:jc w:val="both"/>
        <w:textAlignment w:val="baseline"/>
        <w:rPr>
          <w:rFonts w:eastAsia="Times New Roman"/>
          <w:color w:val="000000"/>
          <w:sz w:val="21"/>
        </w:rPr>
      </w:pPr>
      <w:r>
        <w:rPr>
          <w:rFonts w:eastAsia="Times New Roman"/>
          <w:color w:val="000000"/>
          <w:sz w:val="21"/>
        </w:rPr>
        <w:t>We have attached necessary information requested in the format for EOI published on the website of the Company.</w:t>
      </w:r>
    </w:p>
    <w:p w14:paraId="585ED16D" w14:textId="77D4E7F9" w:rsidR="005408E0" w:rsidRDefault="005212C1">
      <w:pPr>
        <w:spacing w:before="277" w:line="244" w:lineRule="exact"/>
        <w:ind w:right="144"/>
        <w:jc w:val="both"/>
        <w:textAlignment w:val="baseline"/>
        <w:rPr>
          <w:rFonts w:eastAsia="Times New Roman"/>
          <w:color w:val="000000"/>
          <w:sz w:val="21"/>
        </w:rPr>
      </w:pPr>
      <w:r>
        <w:rPr>
          <w:rFonts w:eastAsia="Times New Roman"/>
          <w:color w:val="000000"/>
          <w:sz w:val="21"/>
        </w:rPr>
        <w:t xml:space="preserve">The information furnished by us in this EOI is true, </w:t>
      </w:r>
      <w:proofErr w:type="gramStart"/>
      <w:r>
        <w:rPr>
          <w:rFonts w:eastAsia="Times New Roman"/>
          <w:color w:val="000000"/>
          <w:sz w:val="21"/>
        </w:rPr>
        <w:t>correct</w:t>
      </w:r>
      <w:proofErr w:type="gramEnd"/>
      <w:r>
        <w:rPr>
          <w:rFonts w:eastAsia="Times New Roman"/>
          <w:color w:val="000000"/>
          <w:sz w:val="21"/>
        </w:rPr>
        <w:t xml:space="preserve"> and accurate to the best of my/our knowledge. Based on this information I understand that the Liquidator would be able to evaluate our EOI </w:t>
      </w:r>
      <w:proofErr w:type="gramStart"/>
      <w:r>
        <w:rPr>
          <w:rFonts w:eastAsia="Times New Roman"/>
          <w:color w:val="000000"/>
          <w:sz w:val="21"/>
        </w:rPr>
        <w:t>in order to</w:t>
      </w:r>
      <w:proofErr w:type="gramEnd"/>
      <w:r>
        <w:rPr>
          <w:rFonts w:eastAsia="Times New Roman"/>
          <w:color w:val="000000"/>
          <w:sz w:val="21"/>
        </w:rPr>
        <w:t xml:space="preserve"> pre-qualify us for submitting a bid in the E-Auction Sale Process for the Company. I confirm that I have understood the eligibility criteria and confirm that I have met/meet the necessary threshold for submission of EOI for the Company.</w:t>
      </w:r>
    </w:p>
    <w:p w14:paraId="48952E6B" w14:textId="3DD43A03" w:rsidR="005408E0" w:rsidRDefault="005212C1">
      <w:pPr>
        <w:spacing w:before="270" w:line="249" w:lineRule="exact"/>
        <w:textAlignment w:val="baseline"/>
        <w:rPr>
          <w:rFonts w:eastAsia="Times New Roman"/>
          <w:color w:val="000000"/>
          <w:spacing w:val="-1"/>
          <w:sz w:val="21"/>
        </w:rPr>
      </w:pPr>
      <w:r>
        <w:rPr>
          <w:rFonts w:eastAsia="Times New Roman"/>
          <w:color w:val="000000"/>
          <w:spacing w:val="-1"/>
          <w:sz w:val="21"/>
        </w:rPr>
        <w:t>I hereby acknowledge and undertake that:</w:t>
      </w:r>
    </w:p>
    <w:p w14:paraId="1E22A753" w14:textId="11C256FD" w:rsidR="005408E0" w:rsidRDefault="005212C1">
      <w:pPr>
        <w:numPr>
          <w:ilvl w:val="0"/>
          <w:numId w:val="1"/>
        </w:numPr>
        <w:spacing w:before="284" w:line="249" w:lineRule="exact"/>
        <w:ind w:left="576" w:right="144" w:hanging="576"/>
        <w:jc w:val="both"/>
        <w:textAlignment w:val="baseline"/>
        <w:rPr>
          <w:rFonts w:eastAsia="Times New Roman"/>
          <w:color w:val="000000"/>
          <w:sz w:val="21"/>
        </w:rPr>
      </w:pPr>
      <w:r>
        <w:rPr>
          <w:rFonts w:eastAsia="Times New Roman"/>
          <w:color w:val="000000"/>
          <w:sz w:val="21"/>
        </w:rPr>
        <w:t>I have reviewed the entire invitation and documents contained therein and am/are aware of the terms and conditions contained therein and hereby accept the same.</w:t>
      </w:r>
    </w:p>
    <w:p w14:paraId="3279D692" w14:textId="678FEFD7" w:rsidR="005408E0" w:rsidRDefault="005212C1">
      <w:pPr>
        <w:numPr>
          <w:ilvl w:val="0"/>
          <w:numId w:val="1"/>
        </w:numPr>
        <w:spacing w:before="31" w:line="244" w:lineRule="exact"/>
        <w:ind w:left="576" w:right="144" w:hanging="576"/>
        <w:jc w:val="both"/>
        <w:textAlignment w:val="baseline"/>
        <w:rPr>
          <w:rFonts w:eastAsia="Times New Roman"/>
          <w:color w:val="000000"/>
          <w:spacing w:val="-4"/>
          <w:sz w:val="21"/>
        </w:rPr>
      </w:pPr>
      <w:r>
        <w:rPr>
          <w:rFonts w:eastAsia="Times New Roman"/>
          <w:color w:val="000000"/>
          <w:spacing w:val="-4"/>
          <w:sz w:val="21"/>
        </w:rPr>
        <w:t>I agree and acknowledge that the Liquidator and/or the Company or any of its stakeholders do not provide any representation, warranty in relation to the Corporate Debtor and the EOI and the bid proposed to be submitted is based on my/our own independent verification and diligence.</w:t>
      </w:r>
    </w:p>
    <w:p w14:paraId="07297A75" w14:textId="11B3D0C2" w:rsidR="005408E0" w:rsidRDefault="005212C1">
      <w:pPr>
        <w:numPr>
          <w:ilvl w:val="0"/>
          <w:numId w:val="1"/>
        </w:numPr>
        <w:spacing w:before="36" w:line="244" w:lineRule="exact"/>
        <w:ind w:left="576" w:right="144" w:hanging="576"/>
        <w:jc w:val="both"/>
        <w:textAlignment w:val="baseline"/>
        <w:rPr>
          <w:rFonts w:eastAsia="Times New Roman"/>
          <w:color w:val="000000"/>
          <w:sz w:val="21"/>
        </w:rPr>
      </w:pPr>
      <w:r>
        <w:rPr>
          <w:rFonts w:eastAsia="Times New Roman"/>
          <w:color w:val="000000"/>
          <w:sz w:val="21"/>
        </w:rPr>
        <w:t xml:space="preserve">I acknowledge that Liquidator has the sole right to determine at his discretion, whether or not I qualify for the submission of the proposal and may reject the EOI submitted by me/us without assigning any reason/without any liability </w:t>
      </w:r>
      <w:proofErr w:type="gramStart"/>
      <w:r>
        <w:rPr>
          <w:rFonts w:eastAsia="Times New Roman"/>
          <w:color w:val="000000"/>
          <w:sz w:val="21"/>
        </w:rPr>
        <w:t>whatsoever;</w:t>
      </w:r>
      <w:proofErr w:type="gramEnd"/>
    </w:p>
    <w:p w14:paraId="5D4B7EB1" w14:textId="3A5C63E4" w:rsidR="005408E0" w:rsidRDefault="005212C1">
      <w:pPr>
        <w:numPr>
          <w:ilvl w:val="0"/>
          <w:numId w:val="1"/>
        </w:numPr>
        <w:spacing w:before="21" w:line="249" w:lineRule="exact"/>
        <w:ind w:left="576" w:right="144" w:hanging="576"/>
        <w:jc w:val="both"/>
        <w:textAlignment w:val="baseline"/>
        <w:rPr>
          <w:rFonts w:eastAsia="Times New Roman"/>
          <w:color w:val="000000"/>
          <w:sz w:val="21"/>
        </w:rPr>
      </w:pPr>
      <w:r>
        <w:rPr>
          <w:rFonts w:eastAsia="Times New Roman"/>
          <w:color w:val="000000"/>
          <w:sz w:val="21"/>
        </w:rPr>
        <w:t xml:space="preserve">The Liquidator reserves the right to request for additional information or clarification(s) from me/us for the purposes of the EOI and I shall promptly comply with such requirements. Failure to satisfy the queries of Liquidator may lead to rejection of our </w:t>
      </w:r>
      <w:proofErr w:type="gramStart"/>
      <w:r>
        <w:rPr>
          <w:rFonts w:eastAsia="Times New Roman"/>
          <w:color w:val="000000"/>
          <w:sz w:val="21"/>
        </w:rPr>
        <w:t>EOI;</w:t>
      </w:r>
      <w:proofErr w:type="gramEnd"/>
    </w:p>
    <w:p w14:paraId="5321F440" w14:textId="77777777" w:rsidR="005408E0" w:rsidRDefault="005408E0">
      <w:pPr>
        <w:sectPr w:rsidR="005408E0">
          <w:headerReference w:type="even" r:id="rId8"/>
          <w:headerReference w:type="default" r:id="rId9"/>
          <w:footerReference w:type="even" r:id="rId10"/>
          <w:footerReference w:type="default" r:id="rId11"/>
          <w:headerReference w:type="first" r:id="rId12"/>
          <w:footerReference w:type="first" r:id="rId13"/>
          <w:pgSz w:w="12240" w:h="15840"/>
          <w:pgMar w:top="1360" w:right="1738" w:bottom="524" w:left="1862" w:header="720" w:footer="720" w:gutter="0"/>
          <w:cols w:space="720"/>
        </w:sectPr>
      </w:pPr>
    </w:p>
    <w:p w14:paraId="58A43023" w14:textId="77777777" w:rsidR="005408E0" w:rsidRDefault="005212C1">
      <w:pPr>
        <w:numPr>
          <w:ilvl w:val="0"/>
          <w:numId w:val="2"/>
        </w:numPr>
        <w:spacing w:before="18" w:line="249" w:lineRule="exact"/>
        <w:ind w:left="576" w:right="72" w:hanging="576"/>
        <w:jc w:val="both"/>
        <w:textAlignment w:val="baseline"/>
        <w:rPr>
          <w:rFonts w:eastAsia="Times New Roman"/>
          <w:color w:val="000000"/>
          <w:sz w:val="21"/>
        </w:rPr>
      </w:pPr>
      <w:r>
        <w:rPr>
          <w:rFonts w:eastAsia="Times New Roman"/>
          <w:color w:val="000000"/>
          <w:sz w:val="21"/>
        </w:rPr>
        <w:lastRenderedPageBreak/>
        <w:t>Meeting the qualification criteria set out in EOI alone does not automatically entitle me/us to participate in the next stage of the E-Auction Sale Process.</w:t>
      </w:r>
    </w:p>
    <w:p w14:paraId="2DD79658" w14:textId="57FE1D1D" w:rsidR="005408E0" w:rsidRDefault="005212C1">
      <w:pPr>
        <w:numPr>
          <w:ilvl w:val="0"/>
          <w:numId w:val="2"/>
        </w:numPr>
        <w:spacing w:before="28" w:line="246" w:lineRule="exact"/>
        <w:ind w:left="576" w:right="72" w:hanging="576"/>
        <w:jc w:val="both"/>
        <w:textAlignment w:val="baseline"/>
        <w:rPr>
          <w:rFonts w:eastAsia="Times New Roman"/>
          <w:color w:val="000000"/>
          <w:sz w:val="21"/>
        </w:rPr>
      </w:pPr>
      <w:r>
        <w:rPr>
          <w:rFonts w:eastAsia="Times New Roman"/>
          <w:color w:val="000000"/>
          <w:sz w:val="21"/>
        </w:rPr>
        <w:t>I am/are not an ineligible person to be a resolution applicant in terms of provisions of the Code. I am/are a ‘fit and proper’ person and not under any legal disability to be a promoter entity of the Company under the Applicable Laws including listing agreements, stock exchange requirements and SEBI regulations and guidelines and eligible to be a resolution applicant under IBC.</w:t>
      </w:r>
    </w:p>
    <w:p w14:paraId="42AF6976" w14:textId="4AAFCF14" w:rsidR="005408E0" w:rsidRDefault="005212C1">
      <w:pPr>
        <w:numPr>
          <w:ilvl w:val="0"/>
          <w:numId w:val="2"/>
        </w:numPr>
        <w:spacing w:before="38" w:line="240" w:lineRule="exact"/>
        <w:ind w:left="576" w:right="72" w:hanging="576"/>
        <w:jc w:val="both"/>
        <w:textAlignment w:val="baseline"/>
        <w:rPr>
          <w:rFonts w:eastAsia="Times New Roman"/>
          <w:color w:val="000000"/>
          <w:sz w:val="21"/>
        </w:rPr>
      </w:pPr>
      <w:r>
        <w:rPr>
          <w:rFonts w:eastAsia="Times New Roman"/>
          <w:color w:val="000000"/>
          <w:sz w:val="21"/>
        </w:rPr>
        <w:t>I agree that there may be additional applicants/bidders participating in the EOI and auction process.</w:t>
      </w:r>
    </w:p>
    <w:p w14:paraId="5E6DB63F" w14:textId="55A82188" w:rsidR="005408E0" w:rsidRDefault="005212C1">
      <w:pPr>
        <w:spacing w:before="270" w:line="249" w:lineRule="exact"/>
        <w:ind w:right="72"/>
        <w:jc w:val="both"/>
        <w:textAlignment w:val="baseline"/>
        <w:rPr>
          <w:rFonts w:eastAsia="Times New Roman"/>
          <w:color w:val="000000"/>
          <w:sz w:val="21"/>
        </w:rPr>
      </w:pPr>
      <w:r>
        <w:rPr>
          <w:rFonts w:eastAsia="Times New Roman"/>
          <w:color w:val="000000"/>
          <w:sz w:val="21"/>
        </w:rPr>
        <w:t xml:space="preserve">I understand that Mr. Sudip Bhattacharya, Liquidator reserves complete rights to decide </w:t>
      </w:r>
      <w:proofErr w:type="gramStart"/>
      <w:r>
        <w:rPr>
          <w:rFonts w:eastAsia="Times New Roman"/>
          <w:color w:val="000000"/>
          <w:sz w:val="21"/>
        </w:rPr>
        <w:t>whether or not</w:t>
      </w:r>
      <w:proofErr w:type="gramEnd"/>
      <w:r>
        <w:rPr>
          <w:rFonts w:eastAsia="Times New Roman"/>
          <w:color w:val="000000"/>
          <w:sz w:val="21"/>
        </w:rPr>
        <w:t xml:space="preserve"> to pre-qualify our EOI without disclosing any reason whatsoever and without any liability.</w:t>
      </w:r>
    </w:p>
    <w:p w14:paraId="31F57BAF" w14:textId="77777777" w:rsidR="005408E0" w:rsidRDefault="005212C1">
      <w:pPr>
        <w:spacing w:before="271" w:line="238" w:lineRule="exact"/>
        <w:ind w:right="72"/>
        <w:textAlignment w:val="baseline"/>
        <w:rPr>
          <w:rFonts w:eastAsia="Times New Roman"/>
          <w:color w:val="000000"/>
          <w:spacing w:val="-1"/>
          <w:sz w:val="21"/>
        </w:rPr>
      </w:pPr>
      <w:r>
        <w:rPr>
          <w:rFonts w:eastAsia="Times New Roman"/>
          <w:color w:val="000000"/>
          <w:spacing w:val="-1"/>
          <w:sz w:val="21"/>
        </w:rPr>
        <w:t>Please see enclosed herewith:</w:t>
      </w:r>
    </w:p>
    <w:p w14:paraId="3196B886" w14:textId="77777777" w:rsidR="005408E0" w:rsidRDefault="005212C1">
      <w:pPr>
        <w:numPr>
          <w:ilvl w:val="0"/>
          <w:numId w:val="3"/>
        </w:numPr>
        <w:spacing w:before="33" w:line="245" w:lineRule="exact"/>
        <w:ind w:left="576" w:right="72" w:hanging="576"/>
        <w:jc w:val="both"/>
        <w:textAlignment w:val="baseline"/>
        <w:rPr>
          <w:rFonts w:eastAsia="Times New Roman"/>
          <w:color w:val="000000"/>
          <w:sz w:val="21"/>
        </w:rPr>
      </w:pPr>
      <w:r>
        <w:rPr>
          <w:rFonts w:eastAsia="Times New Roman"/>
          <w:color w:val="000000"/>
          <w:sz w:val="21"/>
        </w:rPr>
        <w:t xml:space="preserve">Details of my firm/company/organization as prescribed under </w:t>
      </w:r>
      <w:r>
        <w:rPr>
          <w:rFonts w:eastAsia="Times New Roman"/>
          <w:b/>
          <w:color w:val="000000"/>
          <w:sz w:val="21"/>
        </w:rPr>
        <w:t xml:space="preserve">Annexure-C </w:t>
      </w:r>
      <w:r>
        <w:rPr>
          <w:rFonts w:eastAsia="Times New Roman"/>
          <w:color w:val="000000"/>
          <w:sz w:val="21"/>
        </w:rPr>
        <w:t>of the EOI Process Document.</w:t>
      </w:r>
    </w:p>
    <w:p w14:paraId="7E31BF3F" w14:textId="77777777" w:rsidR="005408E0" w:rsidRDefault="005212C1">
      <w:pPr>
        <w:numPr>
          <w:ilvl w:val="0"/>
          <w:numId w:val="3"/>
        </w:numPr>
        <w:spacing w:before="20" w:line="254" w:lineRule="exact"/>
        <w:ind w:left="576" w:right="72" w:hanging="576"/>
        <w:jc w:val="both"/>
        <w:textAlignment w:val="baseline"/>
        <w:rPr>
          <w:rFonts w:eastAsia="Times New Roman"/>
          <w:color w:val="000000"/>
          <w:sz w:val="21"/>
        </w:rPr>
      </w:pPr>
      <w:r>
        <w:rPr>
          <w:rFonts w:eastAsia="Times New Roman"/>
          <w:color w:val="000000"/>
          <w:sz w:val="21"/>
        </w:rPr>
        <w:t xml:space="preserve">Confidentiality Undertaking as per the format prescribed in </w:t>
      </w:r>
      <w:r>
        <w:rPr>
          <w:rFonts w:eastAsia="Times New Roman"/>
          <w:b/>
          <w:color w:val="000000"/>
          <w:sz w:val="21"/>
        </w:rPr>
        <w:t xml:space="preserve">Annexure-D </w:t>
      </w:r>
      <w:r>
        <w:rPr>
          <w:rFonts w:eastAsia="Times New Roman"/>
          <w:color w:val="000000"/>
          <w:sz w:val="21"/>
        </w:rPr>
        <w:t>of the EOI Process Document</w:t>
      </w:r>
    </w:p>
    <w:p w14:paraId="5582DA88" w14:textId="77777777" w:rsidR="005408E0" w:rsidRDefault="005212C1">
      <w:pPr>
        <w:numPr>
          <w:ilvl w:val="0"/>
          <w:numId w:val="3"/>
        </w:numPr>
        <w:spacing w:before="15" w:line="254" w:lineRule="exact"/>
        <w:ind w:left="576" w:right="72" w:hanging="576"/>
        <w:jc w:val="both"/>
        <w:textAlignment w:val="baseline"/>
        <w:rPr>
          <w:rFonts w:eastAsia="Times New Roman"/>
          <w:color w:val="000000"/>
          <w:sz w:val="21"/>
        </w:rPr>
      </w:pPr>
      <w:r>
        <w:rPr>
          <w:rFonts w:eastAsia="Times New Roman"/>
          <w:color w:val="000000"/>
          <w:sz w:val="21"/>
        </w:rPr>
        <w:t xml:space="preserve">Affidavit under Section 29A of the Code as per the format prescribed in </w:t>
      </w:r>
      <w:r>
        <w:rPr>
          <w:rFonts w:eastAsia="Times New Roman"/>
          <w:b/>
          <w:color w:val="000000"/>
          <w:sz w:val="21"/>
        </w:rPr>
        <w:t xml:space="preserve">Annexure-E </w:t>
      </w:r>
      <w:r>
        <w:rPr>
          <w:rFonts w:eastAsia="Times New Roman"/>
          <w:color w:val="000000"/>
          <w:sz w:val="21"/>
        </w:rPr>
        <w:t>of the EOI Process Document</w:t>
      </w:r>
    </w:p>
    <w:p w14:paraId="18067CFC" w14:textId="77777777" w:rsidR="005408E0" w:rsidRDefault="005212C1">
      <w:pPr>
        <w:numPr>
          <w:ilvl w:val="0"/>
          <w:numId w:val="3"/>
        </w:numPr>
        <w:spacing w:before="31" w:line="238" w:lineRule="exact"/>
        <w:ind w:left="576" w:right="72" w:hanging="576"/>
        <w:jc w:val="both"/>
        <w:textAlignment w:val="baseline"/>
        <w:rPr>
          <w:rFonts w:eastAsia="Times New Roman"/>
          <w:color w:val="000000"/>
          <w:spacing w:val="-1"/>
          <w:sz w:val="21"/>
        </w:rPr>
      </w:pPr>
      <w:r>
        <w:rPr>
          <w:rFonts w:eastAsia="Times New Roman"/>
          <w:color w:val="000000"/>
          <w:spacing w:val="-1"/>
          <w:sz w:val="21"/>
        </w:rPr>
        <w:t xml:space="preserve">Affidavit cum Undertaking as prescribed under </w:t>
      </w:r>
      <w:r>
        <w:rPr>
          <w:rFonts w:eastAsia="Times New Roman"/>
          <w:b/>
          <w:color w:val="000000"/>
          <w:spacing w:val="-1"/>
          <w:sz w:val="21"/>
        </w:rPr>
        <w:t xml:space="preserve">Annexure- F </w:t>
      </w:r>
      <w:r>
        <w:rPr>
          <w:rFonts w:eastAsia="Times New Roman"/>
          <w:color w:val="000000"/>
          <w:spacing w:val="-1"/>
          <w:sz w:val="21"/>
        </w:rPr>
        <w:t>of the EOI Process Document.</w:t>
      </w:r>
    </w:p>
    <w:p w14:paraId="244BB361" w14:textId="77777777" w:rsidR="005408E0" w:rsidRDefault="005212C1">
      <w:pPr>
        <w:spacing w:before="260" w:line="254" w:lineRule="exact"/>
        <w:ind w:right="72"/>
        <w:jc w:val="both"/>
        <w:textAlignment w:val="baseline"/>
        <w:rPr>
          <w:rFonts w:eastAsia="Times New Roman"/>
          <w:color w:val="000000"/>
          <w:sz w:val="21"/>
        </w:rPr>
      </w:pPr>
      <w:r>
        <w:rPr>
          <w:rFonts w:eastAsia="Times New Roman"/>
          <w:color w:val="000000"/>
          <w:sz w:val="21"/>
        </w:rPr>
        <w:t>Capitalized terms used herein but not defined otherwise shall have meaning prescribed to them under EOI Process Document.</w:t>
      </w:r>
    </w:p>
    <w:p w14:paraId="072D606A" w14:textId="77777777" w:rsidR="005408E0" w:rsidRDefault="005212C1">
      <w:pPr>
        <w:spacing w:before="276" w:line="238" w:lineRule="exact"/>
        <w:ind w:right="72"/>
        <w:textAlignment w:val="baseline"/>
        <w:rPr>
          <w:rFonts w:eastAsia="Times New Roman"/>
          <w:color w:val="000000"/>
          <w:spacing w:val="-2"/>
          <w:sz w:val="21"/>
        </w:rPr>
      </w:pPr>
      <w:r>
        <w:rPr>
          <w:rFonts w:eastAsia="Times New Roman"/>
          <w:color w:val="000000"/>
          <w:spacing w:val="-2"/>
          <w:sz w:val="21"/>
        </w:rPr>
        <w:t>Sincerely,</w:t>
      </w:r>
    </w:p>
    <w:p w14:paraId="72D8839E" w14:textId="77777777" w:rsidR="005408E0" w:rsidRDefault="005212C1">
      <w:pPr>
        <w:spacing w:before="280" w:line="238" w:lineRule="exact"/>
        <w:ind w:right="72"/>
        <w:textAlignment w:val="baseline"/>
        <w:rPr>
          <w:rFonts w:eastAsia="Times New Roman"/>
          <w:color w:val="000000"/>
          <w:spacing w:val="-1"/>
          <w:sz w:val="21"/>
        </w:rPr>
      </w:pPr>
      <w:r>
        <w:rPr>
          <w:rFonts w:eastAsia="Times New Roman"/>
          <w:color w:val="000000"/>
          <w:spacing w:val="-1"/>
          <w:sz w:val="21"/>
        </w:rPr>
        <w:t>On behalf of the firm/company/organization:</w:t>
      </w:r>
    </w:p>
    <w:p w14:paraId="773E3EAE" w14:textId="77777777" w:rsidR="005408E0" w:rsidRDefault="005212C1">
      <w:pPr>
        <w:spacing w:before="535" w:line="238" w:lineRule="exact"/>
        <w:ind w:right="72"/>
        <w:textAlignment w:val="baseline"/>
        <w:rPr>
          <w:rFonts w:eastAsia="Times New Roman"/>
          <w:color w:val="000000"/>
          <w:spacing w:val="-3"/>
          <w:sz w:val="21"/>
        </w:rPr>
      </w:pPr>
      <w:r>
        <w:rPr>
          <w:rFonts w:eastAsia="Times New Roman"/>
          <w:color w:val="000000"/>
          <w:spacing w:val="-3"/>
          <w:sz w:val="21"/>
        </w:rPr>
        <w:t>Signature:</w:t>
      </w:r>
    </w:p>
    <w:p w14:paraId="29F783D6" w14:textId="77777777" w:rsidR="005408E0" w:rsidRDefault="005212C1">
      <w:pPr>
        <w:spacing w:before="255" w:line="259" w:lineRule="exact"/>
        <w:ind w:right="72"/>
        <w:textAlignment w:val="baseline"/>
        <w:rPr>
          <w:rFonts w:eastAsia="Times New Roman"/>
          <w:color w:val="000000"/>
          <w:sz w:val="21"/>
        </w:rPr>
      </w:pPr>
      <w:r>
        <w:rPr>
          <w:rFonts w:eastAsia="Times New Roman"/>
          <w:color w:val="000000"/>
          <w:sz w:val="21"/>
        </w:rPr>
        <w:t xml:space="preserve">Name of authorised signatory: </w:t>
      </w:r>
      <w:r>
        <w:rPr>
          <w:rFonts w:eastAsia="Times New Roman"/>
          <w:color w:val="000000"/>
          <w:sz w:val="21"/>
        </w:rPr>
        <w:br/>
        <w:t>Designation:</w:t>
      </w:r>
    </w:p>
    <w:p w14:paraId="17896E81" w14:textId="77777777" w:rsidR="005408E0" w:rsidRDefault="005212C1">
      <w:pPr>
        <w:spacing w:before="21" w:line="238" w:lineRule="exact"/>
        <w:ind w:right="72"/>
        <w:textAlignment w:val="baseline"/>
        <w:rPr>
          <w:rFonts w:eastAsia="Times New Roman"/>
          <w:color w:val="000000"/>
          <w:spacing w:val="-1"/>
          <w:sz w:val="21"/>
        </w:rPr>
      </w:pPr>
      <w:r>
        <w:rPr>
          <w:rFonts w:eastAsia="Times New Roman"/>
          <w:color w:val="000000"/>
          <w:spacing w:val="-1"/>
          <w:sz w:val="21"/>
        </w:rPr>
        <w:t>Company Seal/stamp</w:t>
      </w:r>
    </w:p>
    <w:p w14:paraId="0E610277" w14:textId="77777777" w:rsidR="005408E0" w:rsidRDefault="005212C1">
      <w:pPr>
        <w:spacing w:before="26" w:line="238" w:lineRule="exact"/>
        <w:ind w:right="72"/>
        <w:textAlignment w:val="baseline"/>
        <w:rPr>
          <w:rFonts w:eastAsia="Times New Roman"/>
          <w:color w:val="000000"/>
          <w:spacing w:val="-1"/>
          <w:sz w:val="21"/>
        </w:rPr>
      </w:pPr>
      <w:r>
        <w:rPr>
          <w:rFonts w:eastAsia="Times New Roman"/>
          <w:color w:val="000000"/>
          <w:spacing w:val="-1"/>
          <w:sz w:val="21"/>
        </w:rPr>
        <w:t>Enclosures: (Annexures)</w:t>
      </w:r>
    </w:p>
    <w:p w14:paraId="3AA83A2A" w14:textId="77777777" w:rsidR="005408E0" w:rsidRDefault="005212C1">
      <w:pPr>
        <w:spacing w:before="255" w:after="2266" w:line="235" w:lineRule="exact"/>
        <w:ind w:right="72"/>
        <w:jc w:val="both"/>
        <w:textAlignment w:val="baseline"/>
        <w:rPr>
          <w:rFonts w:eastAsia="Times New Roman"/>
          <w:color w:val="000000"/>
          <w:sz w:val="21"/>
        </w:rPr>
      </w:pPr>
      <w:r>
        <w:rPr>
          <w:rFonts w:eastAsia="Times New Roman"/>
          <w:color w:val="000000"/>
          <w:sz w:val="21"/>
        </w:rPr>
        <w:t>[</w:t>
      </w:r>
      <w:r>
        <w:rPr>
          <w:rFonts w:eastAsia="Times New Roman"/>
          <w:i/>
          <w:color w:val="000000"/>
          <w:sz w:val="21"/>
        </w:rPr>
        <w:t xml:space="preserve">The authorised signatory shall be duly authorised by Board resolution and/or duly executed power of attorney and the expression of interest shall be accompanied with the said resolution/power of attorney </w:t>
      </w:r>
      <w:proofErr w:type="spellStart"/>
      <w:r>
        <w:rPr>
          <w:rFonts w:eastAsia="Times New Roman"/>
          <w:i/>
          <w:color w:val="000000"/>
          <w:sz w:val="21"/>
        </w:rPr>
        <w:t>authorising</w:t>
      </w:r>
      <w:proofErr w:type="spellEnd"/>
      <w:r>
        <w:rPr>
          <w:rFonts w:eastAsia="Times New Roman"/>
          <w:i/>
          <w:color w:val="000000"/>
          <w:sz w:val="21"/>
        </w:rPr>
        <w:t xml:space="preserve"> the signatory to execute and submit the expression of interest. In case of Consortium Applicant, the </w:t>
      </w:r>
      <w:proofErr w:type="spellStart"/>
      <w:r>
        <w:rPr>
          <w:rFonts w:eastAsia="Times New Roman"/>
          <w:i/>
          <w:color w:val="000000"/>
          <w:sz w:val="21"/>
        </w:rPr>
        <w:t>EoI</w:t>
      </w:r>
      <w:proofErr w:type="spellEnd"/>
      <w:r>
        <w:rPr>
          <w:rFonts w:eastAsia="Times New Roman"/>
          <w:i/>
          <w:color w:val="000000"/>
          <w:sz w:val="21"/>
        </w:rPr>
        <w:t xml:space="preserve"> shall be signed by each member</w:t>
      </w:r>
      <w:r>
        <w:rPr>
          <w:rFonts w:eastAsia="Times New Roman"/>
          <w:color w:val="000000"/>
          <w:sz w:val="21"/>
        </w:rPr>
        <w:t>]</w:t>
      </w:r>
    </w:p>
    <w:p w14:paraId="62CC3A2B" w14:textId="77777777" w:rsidR="005408E0" w:rsidRDefault="005408E0">
      <w:pPr>
        <w:spacing w:before="255" w:after="2266" w:line="235" w:lineRule="exact"/>
        <w:sectPr w:rsidR="005408E0">
          <w:pgSz w:w="12240" w:h="15840"/>
          <w:pgMar w:top="1360" w:right="1783" w:bottom="524" w:left="1817" w:header="720" w:footer="720" w:gutter="0"/>
          <w:cols w:space="720"/>
        </w:sectPr>
      </w:pPr>
    </w:p>
    <w:p w14:paraId="6EC73A04" w14:textId="77777777" w:rsidR="005408E0" w:rsidRDefault="005408E0">
      <w:pPr>
        <w:sectPr w:rsidR="005408E0">
          <w:type w:val="continuous"/>
          <w:pgSz w:w="12240" w:h="15840"/>
          <w:pgMar w:top="1360" w:right="5010" w:bottom="524" w:left="6110" w:header="720" w:footer="720" w:gutter="0"/>
          <w:cols w:space="720"/>
        </w:sectPr>
      </w:pPr>
    </w:p>
    <w:p w14:paraId="6C09AF66" w14:textId="77777777" w:rsidR="005408E0" w:rsidRDefault="005212C1">
      <w:pPr>
        <w:spacing w:before="14" w:after="119" w:line="235" w:lineRule="exact"/>
        <w:jc w:val="center"/>
        <w:textAlignment w:val="baseline"/>
        <w:rPr>
          <w:rFonts w:eastAsia="Times New Roman"/>
          <w:b/>
          <w:color w:val="000000"/>
          <w:spacing w:val="-2"/>
          <w:sz w:val="21"/>
        </w:rPr>
      </w:pPr>
      <w:r>
        <w:rPr>
          <w:rFonts w:eastAsia="Times New Roman"/>
          <w:b/>
          <w:color w:val="000000"/>
          <w:spacing w:val="-2"/>
          <w:sz w:val="21"/>
        </w:rPr>
        <w:lastRenderedPageBreak/>
        <w:t>ANNEXURE B</w:t>
      </w:r>
    </w:p>
    <w:p w14:paraId="4A9AD750" w14:textId="77777777" w:rsidR="005408E0" w:rsidRDefault="005408E0">
      <w:pPr>
        <w:spacing w:before="14" w:after="119" w:line="235" w:lineRule="exact"/>
        <w:sectPr w:rsidR="005408E0">
          <w:pgSz w:w="12240" w:h="15840"/>
          <w:pgMar w:top="1360" w:right="1778" w:bottom="524" w:left="1822" w:header="720" w:footer="720" w:gutter="0"/>
          <w:cols w:space="720"/>
        </w:sectPr>
      </w:pPr>
    </w:p>
    <w:p w14:paraId="3142EA43" w14:textId="77777777" w:rsidR="005408E0" w:rsidRDefault="005212C1">
      <w:pPr>
        <w:spacing w:before="6" w:line="235" w:lineRule="exact"/>
        <w:ind w:left="72"/>
        <w:jc w:val="center"/>
        <w:textAlignment w:val="baseline"/>
        <w:rPr>
          <w:rFonts w:eastAsia="Times New Roman"/>
          <w:b/>
          <w:color w:val="000000"/>
          <w:spacing w:val="-2"/>
          <w:sz w:val="21"/>
        </w:rPr>
      </w:pPr>
      <w:r>
        <w:rPr>
          <w:rFonts w:eastAsia="Times New Roman"/>
          <w:b/>
          <w:color w:val="000000"/>
          <w:spacing w:val="-2"/>
          <w:sz w:val="21"/>
        </w:rPr>
        <w:t>SUPPORTING DOCUMENTS TO BE SUBMITTED ALONG WITH EOI</w:t>
      </w:r>
    </w:p>
    <w:p w14:paraId="6F21C9C7" w14:textId="42D2CBDF" w:rsidR="005408E0" w:rsidRDefault="005212C1">
      <w:pPr>
        <w:numPr>
          <w:ilvl w:val="0"/>
          <w:numId w:val="4"/>
        </w:numPr>
        <w:tabs>
          <w:tab w:val="clear" w:pos="504"/>
          <w:tab w:val="left" w:pos="576"/>
        </w:tabs>
        <w:spacing w:before="510" w:line="247" w:lineRule="exact"/>
        <w:ind w:left="576" w:hanging="504"/>
        <w:textAlignment w:val="baseline"/>
        <w:rPr>
          <w:rFonts w:eastAsia="Times New Roman"/>
          <w:color w:val="000000"/>
          <w:spacing w:val="-1"/>
          <w:sz w:val="21"/>
        </w:rPr>
      </w:pPr>
      <w:r>
        <w:rPr>
          <w:rFonts w:eastAsia="Times New Roman"/>
          <w:color w:val="000000"/>
          <w:spacing w:val="-1"/>
          <w:sz w:val="21"/>
        </w:rPr>
        <w:t>Details of the EOI Applicant as set out in Annexure- C herein</w:t>
      </w:r>
      <w:r w:rsidR="00D206FA">
        <w:rPr>
          <w:rFonts w:eastAsia="Times New Roman"/>
          <w:color w:val="000000"/>
          <w:spacing w:val="-1"/>
          <w:sz w:val="21"/>
        </w:rPr>
        <w:t xml:space="preserve"> </w:t>
      </w:r>
      <w:r>
        <w:rPr>
          <w:rFonts w:eastAsia="Times New Roman"/>
          <w:color w:val="000000"/>
          <w:spacing w:val="-1"/>
          <w:sz w:val="21"/>
        </w:rPr>
        <w:t>below.</w:t>
      </w:r>
    </w:p>
    <w:p w14:paraId="7E46D565" w14:textId="77777777" w:rsidR="005408E0" w:rsidRDefault="005212C1">
      <w:pPr>
        <w:numPr>
          <w:ilvl w:val="0"/>
          <w:numId w:val="4"/>
        </w:numPr>
        <w:tabs>
          <w:tab w:val="clear" w:pos="504"/>
          <w:tab w:val="left" w:pos="576"/>
        </w:tabs>
        <w:spacing w:before="285" w:line="247" w:lineRule="exact"/>
        <w:ind w:left="576" w:hanging="504"/>
        <w:textAlignment w:val="baseline"/>
        <w:rPr>
          <w:rFonts w:eastAsia="Times New Roman"/>
          <w:color w:val="000000"/>
          <w:sz w:val="21"/>
        </w:rPr>
      </w:pPr>
      <w:r>
        <w:rPr>
          <w:rFonts w:eastAsia="Times New Roman"/>
          <w:color w:val="000000"/>
          <w:sz w:val="21"/>
        </w:rPr>
        <w:t>Business Profile of the EOI Applicant.</w:t>
      </w:r>
    </w:p>
    <w:p w14:paraId="7E757880" w14:textId="2BE40799" w:rsidR="005408E0" w:rsidRDefault="005212C1">
      <w:pPr>
        <w:numPr>
          <w:ilvl w:val="0"/>
          <w:numId w:val="4"/>
        </w:numPr>
        <w:tabs>
          <w:tab w:val="clear" w:pos="504"/>
          <w:tab w:val="left" w:pos="576"/>
        </w:tabs>
        <w:spacing w:before="284" w:line="247" w:lineRule="exact"/>
        <w:ind w:left="576" w:right="72" w:hanging="504"/>
        <w:textAlignment w:val="baseline"/>
        <w:rPr>
          <w:rFonts w:eastAsia="Times New Roman"/>
          <w:color w:val="000000"/>
          <w:sz w:val="21"/>
        </w:rPr>
      </w:pPr>
      <w:r>
        <w:rPr>
          <w:rFonts w:eastAsia="Times New Roman"/>
          <w:color w:val="000000"/>
          <w:sz w:val="21"/>
        </w:rPr>
        <w:t xml:space="preserve">Legal Documents: Copies of Certificate of Registration and Constitutional Documents </w:t>
      </w:r>
      <w:r w:rsidR="002B5ADD">
        <w:rPr>
          <w:rFonts w:eastAsia="Times New Roman"/>
          <w:color w:val="000000"/>
          <w:sz w:val="21"/>
        </w:rPr>
        <w:t xml:space="preserve">(certificate of business incorporation, partnership deed) </w:t>
      </w:r>
      <w:r>
        <w:rPr>
          <w:rFonts w:eastAsia="Times New Roman"/>
          <w:color w:val="000000"/>
          <w:sz w:val="21"/>
        </w:rPr>
        <w:t>of the EOI Applicant</w:t>
      </w:r>
      <w:r w:rsidR="002B5ADD">
        <w:rPr>
          <w:rFonts w:eastAsia="Times New Roman"/>
          <w:color w:val="000000"/>
          <w:sz w:val="21"/>
        </w:rPr>
        <w:t>, in case of for proprietary and/or partnership firm.</w:t>
      </w:r>
    </w:p>
    <w:p w14:paraId="7B9CCD98" w14:textId="77777777" w:rsidR="005408E0" w:rsidRDefault="005212C1">
      <w:pPr>
        <w:numPr>
          <w:ilvl w:val="0"/>
          <w:numId w:val="4"/>
        </w:numPr>
        <w:tabs>
          <w:tab w:val="clear" w:pos="504"/>
          <w:tab w:val="left" w:pos="576"/>
        </w:tabs>
        <w:spacing w:before="286" w:line="247" w:lineRule="exact"/>
        <w:ind w:left="576" w:hanging="504"/>
        <w:textAlignment w:val="baseline"/>
        <w:rPr>
          <w:rFonts w:eastAsia="Times New Roman"/>
          <w:color w:val="000000"/>
          <w:sz w:val="21"/>
        </w:rPr>
      </w:pPr>
      <w:r>
        <w:rPr>
          <w:rFonts w:eastAsia="Times New Roman"/>
          <w:color w:val="000000"/>
          <w:sz w:val="21"/>
        </w:rPr>
        <w:t>Passport copies of directors/partners/individual.</w:t>
      </w:r>
    </w:p>
    <w:p w14:paraId="49882D3D" w14:textId="7DD3E9D7" w:rsidR="005408E0" w:rsidRDefault="005212C1">
      <w:pPr>
        <w:numPr>
          <w:ilvl w:val="0"/>
          <w:numId w:val="4"/>
        </w:numPr>
        <w:tabs>
          <w:tab w:val="clear" w:pos="504"/>
          <w:tab w:val="left" w:pos="576"/>
        </w:tabs>
        <w:spacing w:before="286" w:line="247" w:lineRule="exact"/>
        <w:ind w:left="576" w:hanging="504"/>
        <w:textAlignment w:val="baseline"/>
        <w:rPr>
          <w:rFonts w:eastAsia="Times New Roman"/>
          <w:color w:val="000000"/>
          <w:sz w:val="21"/>
        </w:rPr>
      </w:pPr>
      <w:r>
        <w:rPr>
          <w:rFonts w:eastAsia="Times New Roman"/>
          <w:color w:val="000000"/>
          <w:sz w:val="21"/>
        </w:rPr>
        <w:t>Preceding 3 (three) years audited financial results</w:t>
      </w:r>
      <w:r w:rsidR="002B5ADD">
        <w:rPr>
          <w:rFonts w:eastAsia="Times New Roman"/>
          <w:color w:val="000000"/>
          <w:sz w:val="21"/>
        </w:rPr>
        <w:t xml:space="preserve">/ CA Certificate confirming the Net worth </w:t>
      </w:r>
      <w:r>
        <w:rPr>
          <w:rFonts w:eastAsia="Times New Roman"/>
          <w:color w:val="000000"/>
          <w:sz w:val="21"/>
        </w:rPr>
        <w:t>of the EOI Applicant</w:t>
      </w:r>
      <w:r w:rsidR="002B5ADD">
        <w:rPr>
          <w:rFonts w:eastAsia="Times New Roman"/>
          <w:color w:val="000000"/>
          <w:sz w:val="21"/>
        </w:rPr>
        <w:t xml:space="preserve"> as on 31</w:t>
      </w:r>
      <w:r w:rsidR="002B5ADD" w:rsidRPr="002B5ADD">
        <w:rPr>
          <w:rFonts w:eastAsia="Times New Roman"/>
          <w:color w:val="000000"/>
          <w:sz w:val="21"/>
          <w:vertAlign w:val="superscript"/>
        </w:rPr>
        <w:t>st</w:t>
      </w:r>
      <w:r w:rsidR="002B5ADD">
        <w:rPr>
          <w:rFonts w:eastAsia="Times New Roman"/>
          <w:color w:val="000000"/>
          <w:sz w:val="21"/>
        </w:rPr>
        <w:t xml:space="preserve"> March 2021.</w:t>
      </w:r>
    </w:p>
    <w:p w14:paraId="45BEE2DA" w14:textId="1B9C6937" w:rsidR="009A6990" w:rsidRDefault="009A6990">
      <w:pPr>
        <w:numPr>
          <w:ilvl w:val="0"/>
          <w:numId w:val="4"/>
        </w:numPr>
        <w:tabs>
          <w:tab w:val="clear" w:pos="504"/>
          <w:tab w:val="left" w:pos="576"/>
        </w:tabs>
        <w:spacing w:before="286" w:line="247" w:lineRule="exact"/>
        <w:ind w:left="576" w:hanging="504"/>
        <w:textAlignment w:val="baseline"/>
        <w:rPr>
          <w:rFonts w:eastAsia="Times New Roman"/>
          <w:color w:val="000000"/>
          <w:sz w:val="21"/>
        </w:rPr>
      </w:pPr>
      <w:r>
        <w:rPr>
          <w:rFonts w:eastAsia="Times New Roman"/>
          <w:color w:val="000000"/>
          <w:sz w:val="21"/>
        </w:rPr>
        <w:t xml:space="preserve">A declaration on usage of vessel, </w:t>
      </w:r>
      <w:proofErr w:type="spellStart"/>
      <w:r>
        <w:rPr>
          <w:rFonts w:eastAsia="Times New Roman"/>
          <w:color w:val="000000"/>
          <w:sz w:val="21"/>
        </w:rPr>
        <w:t>e.g</w:t>
      </w:r>
      <w:proofErr w:type="spellEnd"/>
      <w:r>
        <w:rPr>
          <w:rFonts w:eastAsia="Times New Roman"/>
          <w:color w:val="000000"/>
          <w:sz w:val="21"/>
        </w:rPr>
        <w:t xml:space="preserve"> for “further chartering/trading” or “as Scrap”.</w:t>
      </w:r>
    </w:p>
    <w:p w14:paraId="4C446021" w14:textId="60951896" w:rsidR="004A4708" w:rsidRDefault="004A4708">
      <w:pPr>
        <w:numPr>
          <w:ilvl w:val="0"/>
          <w:numId w:val="4"/>
        </w:numPr>
        <w:tabs>
          <w:tab w:val="clear" w:pos="504"/>
          <w:tab w:val="left" w:pos="576"/>
        </w:tabs>
        <w:spacing w:before="286" w:line="247" w:lineRule="exact"/>
        <w:ind w:left="576" w:hanging="504"/>
        <w:textAlignment w:val="baseline"/>
        <w:rPr>
          <w:rFonts w:eastAsia="Times New Roman"/>
          <w:color w:val="000000"/>
          <w:sz w:val="21"/>
        </w:rPr>
      </w:pPr>
      <w:r>
        <w:rPr>
          <w:rFonts w:eastAsia="Times New Roman"/>
          <w:color w:val="000000"/>
          <w:sz w:val="21"/>
        </w:rPr>
        <w:t xml:space="preserve">Details of RTGS/NEFT transaction for payment of Non-Refundable Participation Fees of INR 20,000/- (Rupees Twenty Thousand Only)  </w:t>
      </w:r>
    </w:p>
    <w:p w14:paraId="0F8BD989" w14:textId="3F0209F2" w:rsidR="005408E0" w:rsidRDefault="005212C1">
      <w:pPr>
        <w:numPr>
          <w:ilvl w:val="0"/>
          <w:numId w:val="4"/>
        </w:numPr>
        <w:tabs>
          <w:tab w:val="clear" w:pos="504"/>
          <w:tab w:val="left" w:pos="576"/>
        </w:tabs>
        <w:spacing w:before="286" w:line="247" w:lineRule="exact"/>
        <w:ind w:left="576" w:hanging="504"/>
        <w:textAlignment w:val="baseline"/>
        <w:rPr>
          <w:rFonts w:eastAsia="Times New Roman"/>
          <w:color w:val="000000"/>
          <w:sz w:val="21"/>
        </w:rPr>
      </w:pPr>
      <w:r>
        <w:rPr>
          <w:rFonts w:eastAsia="Times New Roman"/>
          <w:color w:val="000000"/>
          <w:sz w:val="21"/>
        </w:rPr>
        <w:t xml:space="preserve">Confidentiality Undertaking as per the format prescribed in </w:t>
      </w:r>
      <w:r>
        <w:rPr>
          <w:rFonts w:eastAsia="Times New Roman"/>
          <w:b/>
          <w:color w:val="000000"/>
          <w:sz w:val="21"/>
        </w:rPr>
        <w:t>Annexure- D</w:t>
      </w:r>
      <w:r>
        <w:rPr>
          <w:rFonts w:eastAsia="Times New Roman"/>
          <w:color w:val="000000"/>
          <w:sz w:val="21"/>
        </w:rPr>
        <w:t>.</w:t>
      </w:r>
    </w:p>
    <w:p w14:paraId="032513B2" w14:textId="77777777" w:rsidR="005408E0" w:rsidRDefault="005212C1">
      <w:pPr>
        <w:numPr>
          <w:ilvl w:val="0"/>
          <w:numId w:val="4"/>
        </w:numPr>
        <w:tabs>
          <w:tab w:val="clear" w:pos="504"/>
          <w:tab w:val="left" w:pos="576"/>
        </w:tabs>
        <w:spacing w:before="286" w:line="247" w:lineRule="exact"/>
        <w:ind w:left="576" w:hanging="504"/>
        <w:textAlignment w:val="baseline"/>
        <w:rPr>
          <w:rFonts w:eastAsia="Times New Roman"/>
          <w:color w:val="000000"/>
          <w:sz w:val="21"/>
        </w:rPr>
      </w:pPr>
      <w:r>
        <w:rPr>
          <w:rFonts w:eastAsia="Times New Roman"/>
          <w:color w:val="000000"/>
          <w:sz w:val="21"/>
        </w:rPr>
        <w:t xml:space="preserve">Affidavit under Section 29A of the Code as per the format prescribed in </w:t>
      </w:r>
      <w:r>
        <w:rPr>
          <w:rFonts w:eastAsia="Times New Roman"/>
          <w:b/>
          <w:color w:val="000000"/>
          <w:sz w:val="21"/>
        </w:rPr>
        <w:t>Annexure-E</w:t>
      </w:r>
      <w:r>
        <w:rPr>
          <w:rFonts w:eastAsia="Times New Roman"/>
          <w:color w:val="000000"/>
          <w:sz w:val="21"/>
        </w:rPr>
        <w:t>.</w:t>
      </w:r>
    </w:p>
    <w:p w14:paraId="40714C9C" w14:textId="77777777" w:rsidR="005408E0" w:rsidRDefault="005212C1">
      <w:pPr>
        <w:numPr>
          <w:ilvl w:val="0"/>
          <w:numId w:val="4"/>
        </w:numPr>
        <w:tabs>
          <w:tab w:val="clear" w:pos="504"/>
          <w:tab w:val="left" w:pos="576"/>
        </w:tabs>
        <w:spacing w:before="290" w:line="247" w:lineRule="exact"/>
        <w:ind w:left="576" w:hanging="504"/>
        <w:textAlignment w:val="baseline"/>
        <w:rPr>
          <w:rFonts w:eastAsia="Times New Roman"/>
          <w:color w:val="000000"/>
          <w:sz w:val="21"/>
        </w:rPr>
      </w:pPr>
      <w:r>
        <w:rPr>
          <w:rFonts w:eastAsia="Times New Roman"/>
          <w:color w:val="000000"/>
          <w:sz w:val="21"/>
        </w:rPr>
        <w:t xml:space="preserve">Affidavit cum Undertaking as per the format prescribed in </w:t>
      </w:r>
      <w:r>
        <w:rPr>
          <w:rFonts w:eastAsia="Times New Roman"/>
          <w:b/>
          <w:color w:val="000000"/>
          <w:sz w:val="21"/>
        </w:rPr>
        <w:t>Annexure- F</w:t>
      </w:r>
      <w:r>
        <w:rPr>
          <w:rFonts w:eastAsia="Times New Roman"/>
          <w:color w:val="000000"/>
          <w:sz w:val="21"/>
        </w:rPr>
        <w:t>.</w:t>
      </w:r>
    </w:p>
    <w:p w14:paraId="5594D84F" w14:textId="3627C12D" w:rsidR="005408E0" w:rsidRDefault="005212C1">
      <w:pPr>
        <w:numPr>
          <w:ilvl w:val="0"/>
          <w:numId w:val="4"/>
        </w:numPr>
        <w:tabs>
          <w:tab w:val="clear" w:pos="504"/>
          <w:tab w:val="left" w:pos="576"/>
        </w:tabs>
        <w:spacing w:before="279" w:line="247" w:lineRule="exact"/>
        <w:ind w:left="576" w:right="72" w:hanging="504"/>
        <w:textAlignment w:val="baseline"/>
        <w:rPr>
          <w:rFonts w:eastAsia="Times New Roman"/>
          <w:color w:val="000000"/>
          <w:sz w:val="21"/>
        </w:rPr>
      </w:pPr>
      <w:r>
        <w:rPr>
          <w:rFonts w:eastAsia="Times New Roman"/>
          <w:color w:val="000000"/>
          <w:sz w:val="21"/>
        </w:rPr>
        <w:t>Board Resolution / Power of Attorney authorizing</w:t>
      </w:r>
      <w:r w:rsidR="002B5ADD">
        <w:rPr>
          <w:rFonts w:eastAsia="Times New Roman"/>
          <w:color w:val="000000"/>
          <w:sz w:val="21"/>
        </w:rPr>
        <w:t>/other legal documents</w:t>
      </w:r>
      <w:r>
        <w:rPr>
          <w:rFonts w:eastAsia="Times New Roman"/>
          <w:color w:val="000000"/>
          <w:sz w:val="21"/>
        </w:rPr>
        <w:t xml:space="preserve"> authorizing a person to act on behalf of the EOI Applicant.</w:t>
      </w:r>
    </w:p>
    <w:p w14:paraId="1E642941" w14:textId="77777777" w:rsidR="004A4708" w:rsidRDefault="004A4708">
      <w:pPr>
        <w:spacing w:before="284" w:after="4565" w:line="247" w:lineRule="exact"/>
        <w:rPr>
          <w:rFonts w:eastAsia="Times New Roman"/>
          <w:color w:val="000000"/>
          <w:sz w:val="21"/>
        </w:rPr>
      </w:pPr>
    </w:p>
    <w:p w14:paraId="493D4575" w14:textId="038F60E2" w:rsidR="004A4708" w:rsidRDefault="004A4708">
      <w:pPr>
        <w:spacing w:before="284" w:after="4565" w:line="247" w:lineRule="exact"/>
        <w:sectPr w:rsidR="004A4708">
          <w:type w:val="continuous"/>
          <w:pgSz w:w="12240" w:h="15840"/>
          <w:pgMar w:top="1360" w:right="1797" w:bottom="524" w:left="1803" w:header="720" w:footer="720" w:gutter="0"/>
          <w:cols w:space="720"/>
        </w:sectPr>
      </w:pPr>
    </w:p>
    <w:p w14:paraId="32314C52" w14:textId="77777777" w:rsidR="005408E0" w:rsidRDefault="005408E0">
      <w:pPr>
        <w:sectPr w:rsidR="005408E0">
          <w:type w:val="continuous"/>
          <w:pgSz w:w="12240" w:h="15840"/>
          <w:pgMar w:top="1360" w:right="5010" w:bottom="524" w:left="6110" w:header="720" w:footer="720" w:gutter="0"/>
          <w:cols w:space="720"/>
        </w:sectPr>
      </w:pPr>
    </w:p>
    <w:p w14:paraId="57711330" w14:textId="5A7D34F3" w:rsidR="005408E0" w:rsidRDefault="0009574C" w:rsidP="0009574C">
      <w:pPr>
        <w:spacing w:before="14" w:after="119" w:line="235" w:lineRule="exact"/>
        <w:jc w:val="center"/>
        <w:textAlignment w:val="baseline"/>
        <w:rPr>
          <w:rFonts w:eastAsia="Times New Roman"/>
          <w:b/>
          <w:color w:val="000000"/>
          <w:spacing w:val="-2"/>
          <w:sz w:val="21"/>
        </w:rPr>
      </w:pPr>
      <w:r>
        <w:rPr>
          <w:rFonts w:eastAsia="Times New Roman"/>
          <w:b/>
          <w:color w:val="000000"/>
          <w:spacing w:val="-2"/>
          <w:sz w:val="21"/>
        </w:rPr>
        <w:lastRenderedPageBreak/>
        <w:t>ANNEXURE -C</w:t>
      </w:r>
    </w:p>
    <w:p w14:paraId="3A0B785D" w14:textId="77777777" w:rsidR="0009574C" w:rsidRDefault="0009574C" w:rsidP="0009574C">
      <w:pPr>
        <w:spacing w:before="14" w:after="119" w:line="235" w:lineRule="exact"/>
        <w:jc w:val="center"/>
        <w:textAlignment w:val="baseline"/>
        <w:rPr>
          <w:rFonts w:eastAsia="Times New Roman"/>
          <w:b/>
          <w:color w:val="000000"/>
          <w:spacing w:val="-2"/>
          <w:sz w:val="21"/>
        </w:rPr>
      </w:pPr>
    </w:p>
    <w:p w14:paraId="2BB0AA38" w14:textId="7B3DF89E" w:rsidR="0009574C" w:rsidRDefault="0009574C" w:rsidP="0009574C">
      <w:pPr>
        <w:spacing w:before="14" w:after="119" w:line="235" w:lineRule="exact"/>
        <w:jc w:val="center"/>
        <w:textAlignment w:val="baseline"/>
        <w:rPr>
          <w:rFonts w:eastAsia="Times New Roman"/>
          <w:b/>
          <w:color w:val="000000"/>
          <w:spacing w:val="-2"/>
          <w:sz w:val="21"/>
        </w:rPr>
      </w:pPr>
      <w:r>
        <w:rPr>
          <w:rFonts w:eastAsia="Times New Roman"/>
          <w:b/>
          <w:color w:val="000000"/>
          <w:spacing w:val="-2"/>
          <w:sz w:val="21"/>
        </w:rPr>
        <w:t>DETAILS OF EOI APPLICANT</w:t>
      </w:r>
    </w:p>
    <w:p w14:paraId="3FACE1B1" w14:textId="77777777" w:rsidR="0009574C" w:rsidRDefault="005212C1" w:rsidP="0009574C">
      <w:pPr>
        <w:pStyle w:val="ListParagraph"/>
        <w:numPr>
          <w:ilvl w:val="0"/>
          <w:numId w:val="24"/>
        </w:numPr>
        <w:spacing w:before="14" w:after="119" w:line="235" w:lineRule="exact"/>
        <w:textAlignment w:val="baseline"/>
        <w:rPr>
          <w:rFonts w:eastAsia="Times New Roman"/>
          <w:color w:val="000000"/>
          <w:spacing w:val="-1"/>
          <w:sz w:val="21"/>
        </w:rPr>
      </w:pPr>
      <w:r w:rsidRPr="0009574C">
        <w:rPr>
          <w:rFonts w:eastAsia="Times New Roman"/>
          <w:color w:val="000000"/>
          <w:spacing w:val="-1"/>
          <w:sz w:val="21"/>
        </w:rPr>
        <w:t>Name and address:</w:t>
      </w:r>
    </w:p>
    <w:p w14:paraId="67B800F7" w14:textId="77777777" w:rsidR="0009574C" w:rsidRDefault="005212C1" w:rsidP="0009574C">
      <w:pPr>
        <w:pStyle w:val="ListParagraph"/>
        <w:spacing w:before="14" w:after="119" w:line="235" w:lineRule="exact"/>
        <w:textAlignment w:val="baseline"/>
        <w:rPr>
          <w:rFonts w:eastAsia="Times New Roman"/>
          <w:color w:val="000000"/>
          <w:spacing w:val="-1"/>
          <w:sz w:val="21"/>
        </w:rPr>
      </w:pPr>
      <w:r w:rsidRPr="0009574C">
        <w:rPr>
          <w:rFonts w:eastAsia="Times New Roman"/>
          <w:color w:val="000000"/>
          <w:spacing w:val="-1"/>
          <w:sz w:val="21"/>
        </w:rPr>
        <w:t>Name of the Authorized Signatory / Director:</w:t>
      </w:r>
    </w:p>
    <w:p w14:paraId="2F29F39F" w14:textId="77777777" w:rsidR="0009574C" w:rsidRDefault="005212C1" w:rsidP="0009574C">
      <w:pPr>
        <w:pStyle w:val="ListParagraph"/>
        <w:spacing w:before="14" w:after="119" w:line="235" w:lineRule="exact"/>
        <w:textAlignment w:val="baseline"/>
        <w:rPr>
          <w:rFonts w:eastAsia="Times New Roman"/>
          <w:color w:val="000000"/>
          <w:spacing w:val="-2"/>
          <w:sz w:val="21"/>
        </w:rPr>
      </w:pPr>
      <w:r>
        <w:rPr>
          <w:rFonts w:eastAsia="Times New Roman"/>
          <w:color w:val="000000"/>
          <w:spacing w:val="-2"/>
          <w:sz w:val="21"/>
        </w:rPr>
        <w:t>Address:</w:t>
      </w:r>
    </w:p>
    <w:p w14:paraId="6DF88046" w14:textId="77777777" w:rsidR="0009574C" w:rsidRDefault="005212C1" w:rsidP="0009574C">
      <w:pPr>
        <w:pStyle w:val="ListParagraph"/>
        <w:spacing w:before="14" w:after="119" w:line="235" w:lineRule="exact"/>
        <w:textAlignment w:val="baseline"/>
        <w:rPr>
          <w:rFonts w:eastAsia="Times New Roman"/>
          <w:color w:val="000000"/>
          <w:spacing w:val="-2"/>
          <w:sz w:val="21"/>
        </w:rPr>
      </w:pPr>
      <w:r>
        <w:rPr>
          <w:rFonts w:eastAsia="Times New Roman"/>
          <w:color w:val="000000"/>
          <w:spacing w:val="-2"/>
          <w:sz w:val="21"/>
        </w:rPr>
        <w:t>Telephone No:</w:t>
      </w:r>
    </w:p>
    <w:p w14:paraId="7F6B3C07" w14:textId="77777777" w:rsidR="0009574C" w:rsidRDefault="005212C1" w:rsidP="0009574C">
      <w:pPr>
        <w:pStyle w:val="ListParagraph"/>
        <w:spacing w:before="14" w:after="119" w:line="235" w:lineRule="exact"/>
        <w:textAlignment w:val="baseline"/>
        <w:rPr>
          <w:rFonts w:eastAsia="Times New Roman"/>
          <w:color w:val="000000"/>
          <w:spacing w:val="-3"/>
          <w:sz w:val="21"/>
        </w:rPr>
      </w:pPr>
      <w:r>
        <w:rPr>
          <w:rFonts w:eastAsia="Times New Roman"/>
          <w:color w:val="000000"/>
          <w:spacing w:val="-3"/>
          <w:sz w:val="21"/>
        </w:rPr>
        <w:t>Fax:</w:t>
      </w:r>
    </w:p>
    <w:p w14:paraId="5E90B02A" w14:textId="07F0A612" w:rsidR="005408E0" w:rsidRDefault="005212C1" w:rsidP="0009574C">
      <w:pPr>
        <w:pStyle w:val="ListParagraph"/>
        <w:spacing w:before="14" w:after="119" w:line="235" w:lineRule="exact"/>
        <w:textAlignment w:val="baseline"/>
        <w:rPr>
          <w:rFonts w:eastAsia="Times New Roman"/>
          <w:color w:val="000000"/>
          <w:spacing w:val="-3"/>
          <w:sz w:val="21"/>
        </w:rPr>
      </w:pPr>
      <w:r>
        <w:rPr>
          <w:rFonts w:eastAsia="Times New Roman"/>
          <w:color w:val="000000"/>
          <w:spacing w:val="-3"/>
          <w:sz w:val="21"/>
        </w:rPr>
        <w:t>Email:</w:t>
      </w:r>
    </w:p>
    <w:p w14:paraId="361FC10E" w14:textId="77777777" w:rsidR="0009574C" w:rsidRPr="0009574C" w:rsidRDefault="0009574C" w:rsidP="0009574C">
      <w:pPr>
        <w:pStyle w:val="ListParagraph"/>
        <w:spacing w:before="14" w:after="119" w:line="235" w:lineRule="exact"/>
        <w:textAlignment w:val="baseline"/>
        <w:rPr>
          <w:rFonts w:eastAsia="Times New Roman"/>
          <w:color w:val="000000"/>
          <w:spacing w:val="-1"/>
          <w:sz w:val="21"/>
        </w:rPr>
      </w:pPr>
    </w:p>
    <w:p w14:paraId="6FC327C0" w14:textId="1250CE7D" w:rsidR="005408E0" w:rsidRPr="0009574C" w:rsidRDefault="005212C1" w:rsidP="0009574C">
      <w:pPr>
        <w:pStyle w:val="ListParagraph"/>
        <w:numPr>
          <w:ilvl w:val="0"/>
          <w:numId w:val="24"/>
        </w:numPr>
        <w:tabs>
          <w:tab w:val="left" w:pos="648"/>
        </w:tabs>
        <w:spacing w:before="275" w:line="257" w:lineRule="exact"/>
        <w:textAlignment w:val="baseline"/>
        <w:rPr>
          <w:rFonts w:eastAsia="Times New Roman"/>
          <w:color w:val="000000"/>
          <w:spacing w:val="-1"/>
          <w:sz w:val="21"/>
        </w:rPr>
      </w:pPr>
      <w:r w:rsidRPr="0009574C">
        <w:rPr>
          <w:rFonts w:eastAsia="Times New Roman"/>
          <w:color w:val="000000"/>
          <w:spacing w:val="-1"/>
          <w:sz w:val="21"/>
        </w:rPr>
        <w:t>Ownership Structure and Composition of the EOI Applicant,</w:t>
      </w:r>
    </w:p>
    <w:p w14:paraId="2CD8F18E" w14:textId="77777777" w:rsidR="005408E0" w:rsidRDefault="005212C1" w:rsidP="0009574C">
      <w:pPr>
        <w:numPr>
          <w:ilvl w:val="0"/>
          <w:numId w:val="24"/>
        </w:numPr>
        <w:tabs>
          <w:tab w:val="left" w:pos="648"/>
        </w:tabs>
        <w:spacing w:before="271" w:line="257" w:lineRule="exact"/>
        <w:textAlignment w:val="baseline"/>
        <w:rPr>
          <w:rFonts w:eastAsia="Times New Roman"/>
          <w:color w:val="000000"/>
          <w:sz w:val="21"/>
        </w:rPr>
      </w:pPr>
      <w:r>
        <w:rPr>
          <w:rFonts w:eastAsia="Times New Roman"/>
          <w:color w:val="000000"/>
          <w:sz w:val="21"/>
        </w:rPr>
        <w:t>Date of establishment of EOI Applicant</w:t>
      </w:r>
    </w:p>
    <w:p w14:paraId="19B7915B" w14:textId="77777777" w:rsidR="005408E0" w:rsidRDefault="005212C1" w:rsidP="0009574C">
      <w:pPr>
        <w:numPr>
          <w:ilvl w:val="0"/>
          <w:numId w:val="24"/>
        </w:numPr>
        <w:tabs>
          <w:tab w:val="left" w:pos="648"/>
        </w:tabs>
        <w:spacing w:before="281" w:line="257" w:lineRule="exact"/>
        <w:textAlignment w:val="baseline"/>
        <w:rPr>
          <w:rFonts w:eastAsia="Times New Roman"/>
          <w:color w:val="000000"/>
          <w:spacing w:val="-1"/>
          <w:sz w:val="21"/>
        </w:rPr>
      </w:pPr>
      <w:r>
        <w:rPr>
          <w:rFonts w:eastAsia="Times New Roman"/>
          <w:color w:val="000000"/>
          <w:spacing w:val="-1"/>
          <w:sz w:val="21"/>
        </w:rPr>
        <w:t>Core area of expertise of the EOI Applicant:</w:t>
      </w:r>
    </w:p>
    <w:p w14:paraId="32500F73" w14:textId="77777777" w:rsidR="005408E0" w:rsidRDefault="005212C1" w:rsidP="0009574C">
      <w:pPr>
        <w:numPr>
          <w:ilvl w:val="0"/>
          <w:numId w:val="24"/>
        </w:numPr>
        <w:tabs>
          <w:tab w:val="left" w:pos="648"/>
        </w:tabs>
        <w:spacing w:before="273" w:line="257" w:lineRule="exact"/>
        <w:textAlignment w:val="baseline"/>
        <w:rPr>
          <w:rFonts w:eastAsia="Times New Roman"/>
          <w:color w:val="000000"/>
          <w:sz w:val="21"/>
        </w:rPr>
      </w:pPr>
      <w:r>
        <w:rPr>
          <w:rFonts w:eastAsia="Times New Roman"/>
          <w:color w:val="000000"/>
          <w:sz w:val="21"/>
        </w:rPr>
        <w:t xml:space="preserve">Contact Person: </w:t>
      </w:r>
      <w:r>
        <w:rPr>
          <w:rFonts w:eastAsia="Times New Roman"/>
          <w:color w:val="000000"/>
          <w:sz w:val="21"/>
        </w:rPr>
        <w:br/>
        <w:t>Name:</w:t>
      </w:r>
    </w:p>
    <w:p w14:paraId="446D7BE1" w14:textId="77777777" w:rsidR="005408E0" w:rsidRDefault="005212C1">
      <w:pPr>
        <w:spacing w:line="255" w:lineRule="exact"/>
        <w:ind w:left="648"/>
        <w:textAlignment w:val="baseline"/>
        <w:rPr>
          <w:rFonts w:eastAsia="Times New Roman"/>
          <w:color w:val="000000"/>
          <w:spacing w:val="-2"/>
          <w:sz w:val="21"/>
        </w:rPr>
      </w:pPr>
      <w:r>
        <w:rPr>
          <w:rFonts w:eastAsia="Times New Roman"/>
          <w:color w:val="000000"/>
          <w:spacing w:val="-2"/>
          <w:sz w:val="21"/>
        </w:rPr>
        <w:t>Designation:</w:t>
      </w:r>
    </w:p>
    <w:p w14:paraId="37363D0E" w14:textId="77777777" w:rsidR="005408E0" w:rsidRDefault="005212C1">
      <w:pPr>
        <w:spacing w:before="4" w:line="257" w:lineRule="exact"/>
        <w:ind w:left="648"/>
        <w:textAlignment w:val="baseline"/>
        <w:rPr>
          <w:rFonts w:eastAsia="Times New Roman"/>
          <w:color w:val="000000"/>
          <w:sz w:val="21"/>
        </w:rPr>
      </w:pPr>
      <w:r>
        <w:rPr>
          <w:rFonts w:eastAsia="Times New Roman"/>
          <w:color w:val="000000"/>
          <w:sz w:val="21"/>
        </w:rPr>
        <w:t xml:space="preserve">Telephone No: </w:t>
      </w:r>
      <w:r>
        <w:rPr>
          <w:rFonts w:eastAsia="Times New Roman"/>
          <w:color w:val="000000"/>
          <w:sz w:val="21"/>
        </w:rPr>
        <w:br/>
        <w:t>Email:</w:t>
      </w:r>
    </w:p>
    <w:p w14:paraId="36D12584" w14:textId="77777777" w:rsidR="005408E0" w:rsidRDefault="005212C1" w:rsidP="0009574C">
      <w:pPr>
        <w:numPr>
          <w:ilvl w:val="0"/>
          <w:numId w:val="24"/>
        </w:numPr>
        <w:tabs>
          <w:tab w:val="left" w:pos="648"/>
        </w:tabs>
        <w:spacing w:before="271" w:line="257" w:lineRule="exact"/>
        <w:textAlignment w:val="baseline"/>
        <w:rPr>
          <w:rFonts w:eastAsia="Times New Roman"/>
          <w:color w:val="000000"/>
          <w:sz w:val="21"/>
        </w:rPr>
      </w:pPr>
      <w:r>
        <w:rPr>
          <w:rFonts w:eastAsia="Times New Roman"/>
          <w:color w:val="000000"/>
          <w:sz w:val="21"/>
        </w:rPr>
        <w:t>PAN No. / GST No. or equivalent details of EOI Applicant</w:t>
      </w:r>
    </w:p>
    <w:p w14:paraId="10991438" w14:textId="77777777" w:rsidR="005408E0" w:rsidRDefault="005212C1" w:rsidP="0009574C">
      <w:pPr>
        <w:numPr>
          <w:ilvl w:val="0"/>
          <w:numId w:val="24"/>
        </w:numPr>
        <w:tabs>
          <w:tab w:val="left" w:pos="648"/>
        </w:tabs>
        <w:spacing w:before="281" w:line="257" w:lineRule="exact"/>
        <w:textAlignment w:val="baseline"/>
        <w:rPr>
          <w:rFonts w:eastAsia="Times New Roman"/>
          <w:color w:val="000000"/>
          <w:sz w:val="21"/>
        </w:rPr>
      </w:pPr>
      <w:r>
        <w:rPr>
          <w:rFonts w:eastAsia="Times New Roman"/>
          <w:color w:val="000000"/>
          <w:sz w:val="21"/>
        </w:rPr>
        <w:t>Current Address-Proof:</w:t>
      </w:r>
    </w:p>
    <w:p w14:paraId="5BA964F6" w14:textId="77777777" w:rsidR="005408E0" w:rsidRDefault="005212C1" w:rsidP="0009574C">
      <w:pPr>
        <w:numPr>
          <w:ilvl w:val="0"/>
          <w:numId w:val="24"/>
        </w:numPr>
        <w:tabs>
          <w:tab w:val="left" w:pos="648"/>
        </w:tabs>
        <w:spacing w:before="271" w:line="257" w:lineRule="exact"/>
        <w:textAlignment w:val="baseline"/>
        <w:rPr>
          <w:rFonts w:eastAsia="Times New Roman"/>
          <w:color w:val="000000"/>
          <w:spacing w:val="-3"/>
          <w:sz w:val="21"/>
        </w:rPr>
      </w:pPr>
      <w:r>
        <w:rPr>
          <w:rFonts w:eastAsia="Times New Roman"/>
          <w:color w:val="000000"/>
          <w:spacing w:val="-3"/>
          <w:sz w:val="21"/>
        </w:rPr>
        <w:t>Authorization to the Signatory (in case the bidder is a legal entity):</w:t>
      </w:r>
    </w:p>
    <w:p w14:paraId="0C930930" w14:textId="77777777" w:rsidR="005408E0" w:rsidRDefault="005212C1" w:rsidP="0009574C">
      <w:pPr>
        <w:numPr>
          <w:ilvl w:val="0"/>
          <w:numId w:val="24"/>
        </w:numPr>
        <w:tabs>
          <w:tab w:val="left" w:pos="648"/>
        </w:tabs>
        <w:spacing w:before="275" w:after="5439" w:line="257" w:lineRule="exact"/>
        <w:textAlignment w:val="baseline"/>
        <w:rPr>
          <w:rFonts w:eastAsia="Times New Roman"/>
          <w:color w:val="000000"/>
          <w:spacing w:val="-1"/>
          <w:sz w:val="21"/>
        </w:rPr>
      </w:pPr>
      <w:r>
        <w:rPr>
          <w:rFonts w:eastAsia="Times New Roman"/>
          <w:color w:val="000000"/>
          <w:spacing w:val="-1"/>
          <w:sz w:val="21"/>
        </w:rPr>
        <w:t>Bank details of EOI Applicant:</w:t>
      </w:r>
    </w:p>
    <w:p w14:paraId="7FD4256A" w14:textId="77777777" w:rsidR="005408E0" w:rsidRDefault="005408E0">
      <w:pPr>
        <w:spacing w:before="275" w:after="5439" w:line="257" w:lineRule="exact"/>
        <w:sectPr w:rsidR="005408E0">
          <w:type w:val="continuous"/>
          <w:pgSz w:w="12240" w:h="15840"/>
          <w:pgMar w:top="1340" w:right="4168" w:bottom="524" w:left="1872" w:header="720" w:footer="720" w:gutter="0"/>
          <w:cols w:space="720"/>
        </w:sectPr>
      </w:pPr>
    </w:p>
    <w:p w14:paraId="5411D0BF" w14:textId="77777777" w:rsidR="005408E0" w:rsidRDefault="005212C1">
      <w:pPr>
        <w:spacing w:before="14" w:line="238" w:lineRule="exact"/>
        <w:jc w:val="center"/>
        <w:textAlignment w:val="baseline"/>
        <w:rPr>
          <w:rFonts w:eastAsia="Times New Roman"/>
          <w:b/>
          <w:color w:val="000000"/>
          <w:spacing w:val="-2"/>
          <w:sz w:val="21"/>
        </w:rPr>
      </w:pPr>
      <w:r>
        <w:rPr>
          <w:rFonts w:eastAsia="Times New Roman"/>
          <w:b/>
          <w:color w:val="000000"/>
          <w:spacing w:val="-2"/>
          <w:sz w:val="21"/>
        </w:rPr>
        <w:lastRenderedPageBreak/>
        <w:t>ANNEXURE-D</w:t>
      </w:r>
    </w:p>
    <w:p w14:paraId="4A820661" w14:textId="77777777" w:rsidR="005408E0" w:rsidRDefault="005212C1">
      <w:pPr>
        <w:spacing w:line="444" w:lineRule="exact"/>
        <w:jc w:val="center"/>
        <w:textAlignment w:val="baseline"/>
        <w:rPr>
          <w:rFonts w:eastAsia="Times New Roman"/>
          <w:b/>
          <w:color w:val="000000"/>
          <w:sz w:val="21"/>
        </w:rPr>
      </w:pPr>
      <w:r>
        <w:rPr>
          <w:rFonts w:eastAsia="Times New Roman"/>
          <w:b/>
          <w:color w:val="000000"/>
          <w:sz w:val="21"/>
        </w:rPr>
        <w:t xml:space="preserve">FORMAT FOR CONFIDENTIALITY UNDERTAKING </w:t>
      </w:r>
      <w:r>
        <w:rPr>
          <w:rFonts w:eastAsia="Times New Roman"/>
          <w:b/>
          <w:color w:val="000000"/>
          <w:sz w:val="21"/>
        </w:rPr>
        <w:br/>
      </w:r>
      <w:r>
        <w:rPr>
          <w:rFonts w:eastAsia="Times New Roman"/>
          <w:b/>
          <w:i/>
          <w:color w:val="000000"/>
          <w:sz w:val="21"/>
        </w:rPr>
        <w:t>&lt;&lt;to be executed on Rs.600 stamp paper and notarized&gt;&gt;</w:t>
      </w:r>
    </w:p>
    <w:p w14:paraId="793B8CA7" w14:textId="77777777" w:rsidR="005408E0" w:rsidRDefault="005212C1">
      <w:pPr>
        <w:spacing w:before="254" w:line="258" w:lineRule="exact"/>
        <w:textAlignment w:val="baseline"/>
        <w:rPr>
          <w:rFonts w:eastAsia="Times New Roman"/>
          <w:color w:val="000000"/>
          <w:spacing w:val="-4"/>
          <w:sz w:val="21"/>
        </w:rPr>
      </w:pPr>
      <w:r>
        <w:rPr>
          <w:rFonts w:eastAsia="Times New Roman"/>
          <w:color w:val="000000"/>
          <w:spacing w:val="-4"/>
          <w:sz w:val="21"/>
        </w:rPr>
        <w:t>To,</w:t>
      </w:r>
    </w:p>
    <w:p w14:paraId="7C8FE590" w14:textId="77777777" w:rsidR="005408E0" w:rsidRDefault="005212C1">
      <w:pPr>
        <w:spacing w:before="13" w:line="238" w:lineRule="exact"/>
        <w:textAlignment w:val="baseline"/>
        <w:rPr>
          <w:rFonts w:eastAsia="Times New Roman"/>
          <w:b/>
          <w:color w:val="000000"/>
          <w:spacing w:val="-1"/>
          <w:sz w:val="21"/>
        </w:rPr>
      </w:pPr>
      <w:r>
        <w:rPr>
          <w:rFonts w:eastAsia="Times New Roman"/>
          <w:b/>
          <w:color w:val="000000"/>
          <w:spacing w:val="-1"/>
          <w:sz w:val="21"/>
        </w:rPr>
        <w:t>Mr. Sudip Bhattacharya, liquidator of Tag Offshore Limited</w:t>
      </w:r>
    </w:p>
    <w:p w14:paraId="3766D21B" w14:textId="77777777" w:rsidR="005408E0" w:rsidRPr="002B5ADD" w:rsidRDefault="005212C1">
      <w:pPr>
        <w:spacing w:before="14" w:line="258" w:lineRule="exact"/>
        <w:textAlignment w:val="baseline"/>
        <w:rPr>
          <w:rFonts w:eastAsia="Times New Roman"/>
          <w:color w:val="000000"/>
          <w:spacing w:val="-1"/>
          <w:sz w:val="21"/>
          <w:lang w:val="it-IT"/>
        </w:rPr>
      </w:pPr>
      <w:r w:rsidRPr="002B5ADD">
        <w:rPr>
          <w:rFonts w:eastAsia="Times New Roman"/>
          <w:color w:val="000000"/>
          <w:spacing w:val="-1"/>
          <w:sz w:val="21"/>
          <w:lang w:val="it-IT"/>
        </w:rPr>
        <w:t>IBBI Registration no. IBBI/IPA-003/IP-P0080/2017-18/10703</w:t>
      </w:r>
    </w:p>
    <w:p w14:paraId="7E9714F8" w14:textId="77777777" w:rsidR="005408E0" w:rsidRDefault="005212C1">
      <w:pPr>
        <w:spacing w:line="256" w:lineRule="exact"/>
        <w:textAlignment w:val="baseline"/>
        <w:rPr>
          <w:rFonts w:eastAsia="Times New Roman"/>
          <w:color w:val="000000"/>
          <w:spacing w:val="-1"/>
          <w:sz w:val="21"/>
        </w:rPr>
      </w:pPr>
      <w:r>
        <w:rPr>
          <w:rFonts w:eastAsia="Times New Roman"/>
          <w:color w:val="000000"/>
          <w:spacing w:val="-1"/>
          <w:sz w:val="21"/>
        </w:rPr>
        <w:t xml:space="preserve">IBBI Registered </w:t>
      </w:r>
      <w:hyperlink r:id="rId14">
        <w:r>
          <w:rPr>
            <w:rFonts w:eastAsia="Times New Roman"/>
            <w:color w:val="0000FF"/>
            <w:spacing w:val="-1"/>
            <w:sz w:val="21"/>
            <w:u w:val="single"/>
          </w:rPr>
          <w:t>Email:</w:t>
        </w:r>
      </w:hyperlink>
      <w:r>
        <w:rPr>
          <w:rFonts w:eastAsia="Times New Roman"/>
          <w:color w:val="0000FF"/>
          <w:spacing w:val="-1"/>
          <w:sz w:val="21"/>
          <w:u w:val="single"/>
        </w:rPr>
        <w:t xml:space="preserve"> liquidator.tagoffshore@duffandphelps.com</w:t>
      </w:r>
      <w:r>
        <w:rPr>
          <w:rFonts w:eastAsia="Times New Roman"/>
          <w:color w:val="0563C1"/>
          <w:spacing w:val="-1"/>
          <w:sz w:val="21"/>
        </w:rPr>
        <w:t xml:space="preserve"> </w:t>
      </w:r>
    </w:p>
    <w:p w14:paraId="050C7305" w14:textId="77777777" w:rsidR="005408E0" w:rsidRDefault="005212C1">
      <w:pPr>
        <w:spacing w:line="258" w:lineRule="exact"/>
        <w:textAlignment w:val="baseline"/>
        <w:rPr>
          <w:rFonts w:eastAsia="Times New Roman"/>
          <w:color w:val="000000"/>
          <w:spacing w:val="-1"/>
          <w:sz w:val="21"/>
        </w:rPr>
      </w:pPr>
      <w:r>
        <w:rPr>
          <w:rFonts w:eastAsia="Times New Roman"/>
          <w:color w:val="000000"/>
          <w:spacing w:val="-1"/>
          <w:sz w:val="21"/>
        </w:rPr>
        <w:t>C/o – Duff &amp; Phelps India Private Limited,</w:t>
      </w:r>
    </w:p>
    <w:p w14:paraId="49A54349" w14:textId="77777777" w:rsidR="005408E0" w:rsidRDefault="005212C1">
      <w:pPr>
        <w:spacing w:line="247" w:lineRule="exact"/>
        <w:textAlignment w:val="baseline"/>
        <w:rPr>
          <w:rFonts w:eastAsia="Times New Roman"/>
          <w:color w:val="000000"/>
          <w:spacing w:val="-4"/>
          <w:sz w:val="21"/>
        </w:rPr>
      </w:pPr>
      <w:r>
        <w:rPr>
          <w:rFonts w:eastAsia="Times New Roman"/>
          <w:color w:val="000000"/>
          <w:spacing w:val="-4"/>
          <w:sz w:val="21"/>
        </w:rPr>
        <w:t>14</w:t>
      </w:r>
      <w:r>
        <w:rPr>
          <w:rFonts w:eastAsia="Times New Roman"/>
          <w:color w:val="000000"/>
          <w:spacing w:val="-4"/>
          <w:sz w:val="21"/>
          <w:vertAlign w:val="superscript"/>
        </w:rPr>
        <w:t>th</w:t>
      </w:r>
      <w:r>
        <w:rPr>
          <w:rFonts w:eastAsia="Times New Roman"/>
          <w:color w:val="000000"/>
          <w:spacing w:val="-4"/>
          <w:sz w:val="21"/>
        </w:rPr>
        <w:t xml:space="preserve"> Floor, Raheja Towers,</w:t>
      </w:r>
    </w:p>
    <w:p w14:paraId="64131166" w14:textId="77777777" w:rsidR="005408E0" w:rsidRDefault="005212C1">
      <w:pPr>
        <w:spacing w:before="8" w:line="258" w:lineRule="exact"/>
        <w:textAlignment w:val="baseline"/>
        <w:rPr>
          <w:rFonts w:eastAsia="Times New Roman"/>
          <w:color w:val="000000"/>
          <w:spacing w:val="-1"/>
          <w:sz w:val="21"/>
        </w:rPr>
      </w:pPr>
      <w:r>
        <w:rPr>
          <w:rFonts w:eastAsia="Times New Roman"/>
          <w:color w:val="000000"/>
          <w:spacing w:val="-1"/>
          <w:sz w:val="21"/>
        </w:rPr>
        <w:t>Bandra Kurla Complex,</w:t>
      </w:r>
    </w:p>
    <w:p w14:paraId="4A8F53A4" w14:textId="77777777" w:rsidR="005408E0" w:rsidRDefault="005212C1">
      <w:pPr>
        <w:spacing w:line="250" w:lineRule="exact"/>
        <w:textAlignment w:val="baseline"/>
        <w:rPr>
          <w:rFonts w:eastAsia="Times New Roman"/>
          <w:color w:val="000000"/>
          <w:spacing w:val="-1"/>
          <w:sz w:val="21"/>
        </w:rPr>
      </w:pPr>
      <w:r>
        <w:rPr>
          <w:rFonts w:eastAsia="Times New Roman"/>
          <w:color w:val="000000"/>
          <w:spacing w:val="-1"/>
          <w:sz w:val="21"/>
        </w:rPr>
        <w:t>Bandra East, Mumbai- 400 051.</w:t>
      </w:r>
    </w:p>
    <w:p w14:paraId="77888F65" w14:textId="6928B4F1" w:rsidR="005408E0" w:rsidRDefault="005212C1" w:rsidP="00E26489">
      <w:pPr>
        <w:spacing w:before="285" w:line="247" w:lineRule="exact"/>
        <w:ind w:left="720" w:right="72" w:hanging="720"/>
        <w:jc w:val="both"/>
        <w:textAlignment w:val="baseline"/>
        <w:rPr>
          <w:rFonts w:eastAsia="Times New Roman"/>
          <w:b/>
          <w:color w:val="000000"/>
          <w:sz w:val="21"/>
          <w:u w:val="single"/>
        </w:rPr>
      </w:pPr>
      <w:r>
        <w:rPr>
          <w:rFonts w:eastAsia="Times New Roman"/>
          <w:b/>
          <w:color w:val="000000"/>
          <w:sz w:val="21"/>
          <w:u w:val="single"/>
        </w:rPr>
        <w:t>Sub</w:t>
      </w:r>
      <w:r>
        <w:rPr>
          <w:rFonts w:eastAsia="Times New Roman"/>
          <w:b/>
          <w:color w:val="000000"/>
          <w:sz w:val="21"/>
        </w:rPr>
        <w:t xml:space="preserve">: </w:t>
      </w:r>
      <w:r>
        <w:rPr>
          <w:rFonts w:eastAsia="Times New Roman"/>
          <w:b/>
          <w:color w:val="000000"/>
          <w:sz w:val="21"/>
          <w:u w:val="single"/>
        </w:rPr>
        <w:t>Confidentiality Undertaking (“Undertaking”) with respect to Expression of Interest</w:t>
      </w:r>
      <w:r w:rsidR="00E26489">
        <w:rPr>
          <w:rFonts w:eastAsia="Times New Roman"/>
          <w:b/>
          <w:color w:val="000000"/>
          <w:sz w:val="21"/>
          <w:u w:val="single"/>
        </w:rPr>
        <w:t xml:space="preserve"> </w:t>
      </w:r>
      <w:r>
        <w:rPr>
          <w:rFonts w:eastAsia="Times New Roman"/>
          <w:b/>
          <w:color w:val="000000"/>
          <w:sz w:val="21"/>
          <w:u w:val="single"/>
        </w:rPr>
        <w:t xml:space="preserve">(“EOI”) for participating in the E-Auction Sale Process for Tag Offshore Limited (in liquidation). </w:t>
      </w:r>
    </w:p>
    <w:p w14:paraId="4CF20735" w14:textId="7F830509" w:rsidR="005408E0" w:rsidRDefault="005212C1">
      <w:pPr>
        <w:numPr>
          <w:ilvl w:val="0"/>
          <w:numId w:val="6"/>
        </w:numPr>
        <w:spacing w:before="242" w:line="258" w:lineRule="exact"/>
        <w:ind w:left="576" w:right="72" w:hanging="576"/>
        <w:jc w:val="both"/>
        <w:textAlignment w:val="baseline"/>
        <w:rPr>
          <w:rFonts w:eastAsia="Times New Roman"/>
          <w:color w:val="000000"/>
          <w:spacing w:val="-2"/>
          <w:sz w:val="21"/>
        </w:rPr>
      </w:pPr>
      <w:r>
        <w:rPr>
          <w:rFonts w:eastAsia="Times New Roman"/>
          <w:color w:val="000000"/>
          <w:spacing w:val="-2"/>
          <w:sz w:val="21"/>
        </w:rPr>
        <w:t>Pursuant to an invitation for expressions of interest dated published by Mr. Sudip Bhattacharya, liquidator (“</w:t>
      </w:r>
      <w:r>
        <w:rPr>
          <w:rFonts w:eastAsia="Times New Roman"/>
          <w:b/>
          <w:color w:val="000000"/>
          <w:spacing w:val="-2"/>
          <w:sz w:val="21"/>
        </w:rPr>
        <w:t>Liquidator</w:t>
      </w:r>
      <w:r>
        <w:rPr>
          <w:rFonts w:eastAsia="Times New Roman"/>
          <w:color w:val="000000"/>
          <w:spacing w:val="-2"/>
          <w:sz w:val="21"/>
        </w:rPr>
        <w:t>” or “</w:t>
      </w:r>
      <w:r>
        <w:rPr>
          <w:rFonts w:eastAsia="Times New Roman"/>
          <w:b/>
          <w:color w:val="000000"/>
          <w:spacing w:val="-2"/>
          <w:sz w:val="21"/>
        </w:rPr>
        <w:t>Disclosing Party</w:t>
      </w:r>
      <w:r>
        <w:rPr>
          <w:rFonts w:eastAsia="Times New Roman"/>
          <w:color w:val="000000"/>
          <w:spacing w:val="-2"/>
          <w:sz w:val="21"/>
        </w:rPr>
        <w:t>”) of Tag Offshore Limited (“</w:t>
      </w:r>
      <w:r>
        <w:rPr>
          <w:rFonts w:eastAsia="Times New Roman"/>
          <w:b/>
          <w:color w:val="000000"/>
          <w:spacing w:val="-2"/>
          <w:sz w:val="21"/>
        </w:rPr>
        <w:t>Company</w:t>
      </w:r>
      <w:r>
        <w:rPr>
          <w:rFonts w:eastAsia="Times New Roman"/>
          <w:color w:val="000000"/>
          <w:spacing w:val="-2"/>
          <w:sz w:val="21"/>
        </w:rPr>
        <w:t>” or “</w:t>
      </w:r>
      <w:r>
        <w:rPr>
          <w:rFonts w:eastAsia="Times New Roman"/>
          <w:b/>
          <w:color w:val="000000"/>
          <w:spacing w:val="-2"/>
          <w:sz w:val="21"/>
        </w:rPr>
        <w:t>Corporate Debtor</w:t>
      </w:r>
      <w:r>
        <w:rPr>
          <w:rFonts w:eastAsia="Times New Roman"/>
          <w:color w:val="000000"/>
          <w:spacing w:val="-2"/>
          <w:sz w:val="21"/>
        </w:rPr>
        <w:t>”) in newspapers on J</w:t>
      </w:r>
      <w:r w:rsidR="00E26489">
        <w:rPr>
          <w:rFonts w:eastAsia="Times New Roman"/>
          <w:color w:val="000000"/>
          <w:spacing w:val="-2"/>
          <w:sz w:val="21"/>
        </w:rPr>
        <w:t>uly</w:t>
      </w:r>
      <w:r>
        <w:rPr>
          <w:rFonts w:eastAsia="Times New Roman"/>
          <w:color w:val="000000"/>
          <w:spacing w:val="-2"/>
          <w:sz w:val="21"/>
        </w:rPr>
        <w:t xml:space="preserve"> 2</w:t>
      </w:r>
      <w:r w:rsidR="00E26489">
        <w:rPr>
          <w:rFonts w:eastAsia="Times New Roman"/>
          <w:color w:val="000000"/>
          <w:spacing w:val="-2"/>
          <w:sz w:val="21"/>
        </w:rPr>
        <w:t>9</w:t>
      </w:r>
      <w:r>
        <w:rPr>
          <w:rFonts w:eastAsia="Times New Roman"/>
          <w:color w:val="000000"/>
          <w:spacing w:val="-2"/>
          <w:sz w:val="21"/>
          <w:vertAlign w:val="superscript"/>
        </w:rPr>
        <w:t>th</w:t>
      </w:r>
      <w:proofErr w:type="gramStart"/>
      <w:r>
        <w:rPr>
          <w:rFonts w:eastAsia="Times New Roman"/>
          <w:color w:val="000000"/>
          <w:spacing w:val="-2"/>
          <w:sz w:val="21"/>
        </w:rPr>
        <w:t xml:space="preserve"> 202</w:t>
      </w:r>
      <w:r w:rsidR="00E26489">
        <w:rPr>
          <w:rFonts w:eastAsia="Times New Roman"/>
          <w:color w:val="000000"/>
          <w:spacing w:val="-2"/>
          <w:sz w:val="21"/>
        </w:rPr>
        <w:t>1</w:t>
      </w:r>
      <w:proofErr w:type="gramEnd"/>
      <w:r>
        <w:rPr>
          <w:rFonts w:eastAsia="Times New Roman"/>
          <w:color w:val="000000"/>
          <w:spacing w:val="-2"/>
          <w:sz w:val="21"/>
        </w:rPr>
        <w:t>, the Liquidator had invited expressions of interest (“</w:t>
      </w:r>
      <w:r>
        <w:rPr>
          <w:rFonts w:eastAsia="Times New Roman"/>
          <w:b/>
          <w:color w:val="000000"/>
          <w:spacing w:val="-2"/>
          <w:sz w:val="21"/>
        </w:rPr>
        <w:t>EOI</w:t>
      </w:r>
      <w:r>
        <w:rPr>
          <w:rFonts w:eastAsia="Times New Roman"/>
          <w:color w:val="000000"/>
          <w:spacing w:val="-2"/>
          <w:sz w:val="21"/>
        </w:rPr>
        <w:t>”) from potential EOI Applicants for the purpose of submitting its bid for sale of Assets of the Company in accordance with the provisions of the Code. We,</w:t>
      </w:r>
    </w:p>
    <w:p w14:paraId="7C0B5D48" w14:textId="77777777" w:rsidR="005408E0" w:rsidRDefault="005212C1">
      <w:pPr>
        <w:tabs>
          <w:tab w:val="left" w:leader="underscore" w:pos="2808"/>
          <w:tab w:val="right" w:leader="underscore" w:pos="8568"/>
        </w:tabs>
        <w:spacing w:before="1" w:line="258" w:lineRule="exact"/>
        <w:ind w:left="576"/>
        <w:textAlignment w:val="baseline"/>
        <w:rPr>
          <w:rFonts w:eastAsia="Times New Roman"/>
          <w:color w:val="000000"/>
          <w:sz w:val="21"/>
        </w:rPr>
      </w:pPr>
      <w:r>
        <w:rPr>
          <w:rFonts w:eastAsia="Times New Roman"/>
          <w:color w:val="000000"/>
          <w:sz w:val="21"/>
        </w:rPr>
        <w:tab/>
        <w:t>, a company incorporated in</w:t>
      </w:r>
      <w:r>
        <w:rPr>
          <w:rFonts w:eastAsia="Times New Roman"/>
          <w:color w:val="000000"/>
          <w:sz w:val="21"/>
        </w:rPr>
        <w:tab/>
        <w:t>and having</w:t>
      </w:r>
    </w:p>
    <w:p w14:paraId="5B069BF9" w14:textId="77777777" w:rsidR="005408E0" w:rsidRDefault="005212C1">
      <w:pPr>
        <w:tabs>
          <w:tab w:val="left" w:pos="2736"/>
          <w:tab w:val="right" w:leader="underscore" w:pos="8568"/>
        </w:tabs>
        <w:spacing w:line="257" w:lineRule="exact"/>
        <w:ind w:left="576" w:right="72"/>
        <w:jc w:val="both"/>
        <w:textAlignment w:val="baseline"/>
        <w:rPr>
          <w:rFonts w:eastAsia="Times New Roman"/>
          <w:color w:val="000000"/>
          <w:spacing w:val="-3"/>
          <w:sz w:val="21"/>
        </w:rPr>
      </w:pPr>
      <w:r>
        <w:rPr>
          <w:rFonts w:eastAsia="Times New Roman"/>
          <w:color w:val="000000"/>
          <w:spacing w:val="-3"/>
          <w:sz w:val="21"/>
        </w:rPr>
        <w:t>its registered office</w:t>
      </w:r>
      <w:r>
        <w:rPr>
          <w:rFonts w:eastAsia="Times New Roman"/>
          <w:color w:val="000000"/>
          <w:spacing w:val="-3"/>
          <w:sz w:val="21"/>
        </w:rPr>
        <w:tab/>
        <w:t xml:space="preserve">at </w:t>
      </w:r>
      <w:r>
        <w:rPr>
          <w:rFonts w:eastAsia="Times New Roman"/>
          <w:color w:val="000000"/>
          <w:spacing w:val="-3"/>
          <w:sz w:val="21"/>
        </w:rPr>
        <w:tab/>
        <w:t xml:space="preserve"> (the “</w:t>
      </w:r>
      <w:proofErr w:type="spellStart"/>
      <w:r>
        <w:rPr>
          <w:rFonts w:eastAsia="Times New Roman"/>
          <w:b/>
          <w:color w:val="000000"/>
          <w:spacing w:val="-3"/>
          <w:sz w:val="21"/>
        </w:rPr>
        <w:t>EoI</w:t>
      </w:r>
      <w:proofErr w:type="spellEnd"/>
      <w:r>
        <w:rPr>
          <w:rFonts w:eastAsia="Times New Roman"/>
          <w:b/>
          <w:color w:val="000000"/>
          <w:spacing w:val="-3"/>
          <w:sz w:val="21"/>
        </w:rPr>
        <w:t xml:space="preserve"> Applicant</w:t>
      </w:r>
      <w:r>
        <w:rPr>
          <w:rFonts w:eastAsia="Times New Roman"/>
          <w:color w:val="000000"/>
          <w:spacing w:val="-3"/>
          <w:sz w:val="21"/>
        </w:rPr>
        <w:t xml:space="preserve">” or </w:t>
      </w:r>
      <w:r>
        <w:rPr>
          <w:rFonts w:eastAsia="Times New Roman"/>
          <w:color w:val="000000"/>
          <w:spacing w:val="-3"/>
          <w:sz w:val="21"/>
        </w:rPr>
        <w:br/>
        <w:t>“</w:t>
      </w:r>
      <w:r>
        <w:rPr>
          <w:rFonts w:eastAsia="Times New Roman"/>
          <w:b/>
          <w:color w:val="000000"/>
          <w:spacing w:val="-3"/>
          <w:sz w:val="21"/>
        </w:rPr>
        <w:t>Recipient</w:t>
      </w:r>
      <w:r>
        <w:rPr>
          <w:rFonts w:eastAsia="Times New Roman"/>
          <w:color w:val="000000"/>
          <w:spacing w:val="-3"/>
          <w:sz w:val="21"/>
        </w:rPr>
        <w:t>”, which expression shall, unless excluded by or repugnant to the context or meaning thereof, include its successors, transferees and permitted assigns), have accordingly, submitted its</w:t>
      </w:r>
    </w:p>
    <w:p w14:paraId="279A935F" w14:textId="77777777" w:rsidR="005408E0" w:rsidRDefault="005212C1">
      <w:pPr>
        <w:tabs>
          <w:tab w:val="left" w:leader="underscore" w:pos="4176"/>
        </w:tabs>
        <w:spacing w:line="255" w:lineRule="exact"/>
        <w:ind w:left="576"/>
        <w:textAlignment w:val="baseline"/>
        <w:rPr>
          <w:rFonts w:eastAsia="Times New Roman"/>
          <w:color w:val="000000"/>
          <w:sz w:val="21"/>
        </w:rPr>
      </w:pPr>
      <w:r>
        <w:rPr>
          <w:rFonts w:eastAsia="Times New Roman"/>
          <w:color w:val="000000"/>
          <w:sz w:val="21"/>
        </w:rPr>
        <w:t>EOI to the Liquidator on</w:t>
      </w:r>
      <w:r>
        <w:rPr>
          <w:rFonts w:eastAsia="Times New Roman"/>
          <w:color w:val="000000"/>
          <w:sz w:val="21"/>
        </w:rPr>
        <w:tab/>
        <w:t>.</w:t>
      </w:r>
    </w:p>
    <w:p w14:paraId="70147D46" w14:textId="77777777" w:rsidR="005408E0" w:rsidRDefault="005212C1">
      <w:pPr>
        <w:numPr>
          <w:ilvl w:val="0"/>
          <w:numId w:val="6"/>
        </w:numPr>
        <w:spacing w:before="265" w:line="258" w:lineRule="exact"/>
        <w:ind w:left="576" w:right="72" w:hanging="576"/>
        <w:jc w:val="both"/>
        <w:textAlignment w:val="baseline"/>
        <w:rPr>
          <w:rFonts w:eastAsia="Times New Roman"/>
          <w:color w:val="000000"/>
          <w:sz w:val="21"/>
        </w:rPr>
      </w:pPr>
      <w:r>
        <w:rPr>
          <w:rFonts w:eastAsia="Times New Roman"/>
          <w:color w:val="000000"/>
          <w:sz w:val="21"/>
        </w:rPr>
        <w:t xml:space="preserve">The </w:t>
      </w:r>
      <w:proofErr w:type="spellStart"/>
      <w:r>
        <w:rPr>
          <w:rFonts w:eastAsia="Times New Roman"/>
          <w:color w:val="000000"/>
          <w:sz w:val="21"/>
        </w:rPr>
        <w:t>EoI</w:t>
      </w:r>
      <w:proofErr w:type="spellEnd"/>
      <w:r>
        <w:rPr>
          <w:rFonts w:eastAsia="Times New Roman"/>
          <w:color w:val="000000"/>
          <w:sz w:val="21"/>
        </w:rPr>
        <w:t xml:space="preserve"> Applicant proposes to participate in the sale of the Assets of the Corporate Debtor, in accordance with the Code. For the purpose of such participation to E-Auction Sale Process, the Liquidator may provide the </w:t>
      </w:r>
      <w:proofErr w:type="spellStart"/>
      <w:r>
        <w:rPr>
          <w:rFonts w:eastAsia="Times New Roman"/>
          <w:color w:val="000000"/>
          <w:sz w:val="21"/>
        </w:rPr>
        <w:t>EoI</w:t>
      </w:r>
      <w:proofErr w:type="spellEnd"/>
      <w:r>
        <w:rPr>
          <w:rFonts w:eastAsia="Times New Roman"/>
          <w:color w:val="000000"/>
          <w:sz w:val="21"/>
        </w:rPr>
        <w:t xml:space="preserve"> Applicant with access to relevant information in that respect, provided that the </w:t>
      </w:r>
      <w:proofErr w:type="spellStart"/>
      <w:r>
        <w:rPr>
          <w:rFonts w:eastAsia="Times New Roman"/>
          <w:color w:val="000000"/>
          <w:sz w:val="21"/>
        </w:rPr>
        <w:t>EoI</w:t>
      </w:r>
      <w:proofErr w:type="spellEnd"/>
      <w:r>
        <w:rPr>
          <w:rFonts w:eastAsia="Times New Roman"/>
          <w:color w:val="000000"/>
          <w:sz w:val="21"/>
        </w:rPr>
        <w:t xml:space="preserve"> Applicant provides a confidentiality undertaking to the Liquidator with respect to such information provided.</w:t>
      </w:r>
    </w:p>
    <w:p w14:paraId="5D16D77F" w14:textId="77777777" w:rsidR="005408E0" w:rsidRDefault="005212C1">
      <w:pPr>
        <w:numPr>
          <w:ilvl w:val="0"/>
          <w:numId w:val="6"/>
        </w:numPr>
        <w:spacing w:before="265" w:line="258" w:lineRule="exact"/>
        <w:ind w:left="576" w:hanging="576"/>
        <w:jc w:val="both"/>
        <w:textAlignment w:val="baseline"/>
        <w:rPr>
          <w:rFonts w:eastAsia="Times New Roman"/>
          <w:color w:val="000000"/>
          <w:spacing w:val="-1"/>
          <w:sz w:val="21"/>
        </w:rPr>
      </w:pPr>
      <w:r>
        <w:rPr>
          <w:rFonts w:eastAsia="Times New Roman"/>
          <w:color w:val="000000"/>
          <w:spacing w:val="-1"/>
          <w:sz w:val="21"/>
        </w:rPr>
        <w:t xml:space="preserve">In view of the above, the </w:t>
      </w:r>
      <w:proofErr w:type="spellStart"/>
      <w:r>
        <w:rPr>
          <w:rFonts w:eastAsia="Times New Roman"/>
          <w:color w:val="000000"/>
          <w:spacing w:val="-1"/>
          <w:sz w:val="21"/>
        </w:rPr>
        <w:t>EoI</w:t>
      </w:r>
      <w:proofErr w:type="spellEnd"/>
      <w:r>
        <w:rPr>
          <w:rFonts w:eastAsia="Times New Roman"/>
          <w:color w:val="000000"/>
          <w:spacing w:val="-1"/>
          <w:sz w:val="21"/>
        </w:rPr>
        <w:t xml:space="preserve"> Applicant hereby undertakes the following:</w:t>
      </w:r>
    </w:p>
    <w:p w14:paraId="505600B9" w14:textId="77777777" w:rsidR="005408E0" w:rsidRDefault="005212C1">
      <w:pPr>
        <w:numPr>
          <w:ilvl w:val="0"/>
          <w:numId w:val="6"/>
        </w:numPr>
        <w:spacing w:before="265" w:line="258" w:lineRule="exact"/>
        <w:ind w:left="576" w:hanging="576"/>
        <w:jc w:val="both"/>
        <w:textAlignment w:val="baseline"/>
        <w:rPr>
          <w:rFonts w:eastAsia="Times New Roman"/>
          <w:color w:val="000000"/>
          <w:spacing w:val="-1"/>
          <w:sz w:val="21"/>
        </w:rPr>
      </w:pPr>
      <w:r>
        <w:rPr>
          <w:rFonts w:eastAsia="Times New Roman"/>
          <w:color w:val="000000"/>
          <w:spacing w:val="-1"/>
          <w:sz w:val="21"/>
        </w:rPr>
        <w:t xml:space="preserve">The Recipient shall </w:t>
      </w:r>
      <w:proofErr w:type="gramStart"/>
      <w:r>
        <w:rPr>
          <w:rFonts w:eastAsia="Times New Roman"/>
          <w:color w:val="000000"/>
          <w:spacing w:val="-1"/>
          <w:sz w:val="21"/>
        </w:rPr>
        <w:t>at all times</w:t>
      </w:r>
      <w:proofErr w:type="gramEnd"/>
      <w:r>
        <w:rPr>
          <w:rFonts w:eastAsia="Times New Roman"/>
          <w:color w:val="000000"/>
          <w:spacing w:val="-1"/>
          <w:sz w:val="21"/>
        </w:rPr>
        <w:t xml:space="preserve"> observe the following terms:</w:t>
      </w:r>
    </w:p>
    <w:p w14:paraId="0E668E07" w14:textId="77777777" w:rsidR="005408E0" w:rsidRDefault="005212C1">
      <w:pPr>
        <w:numPr>
          <w:ilvl w:val="0"/>
          <w:numId w:val="7"/>
        </w:numPr>
        <w:tabs>
          <w:tab w:val="clear" w:pos="576"/>
          <w:tab w:val="left" w:pos="1152"/>
        </w:tabs>
        <w:spacing w:before="25" w:line="249" w:lineRule="exact"/>
        <w:ind w:left="1152" w:right="72" w:hanging="576"/>
        <w:textAlignment w:val="baseline"/>
        <w:rPr>
          <w:rFonts w:eastAsia="Times New Roman"/>
          <w:color w:val="000000"/>
          <w:sz w:val="21"/>
        </w:rPr>
      </w:pPr>
      <w:r>
        <w:rPr>
          <w:rFonts w:eastAsia="Times New Roman"/>
          <w:color w:val="000000"/>
          <w:sz w:val="21"/>
        </w:rPr>
        <w:t xml:space="preserve">it shall hold in trust and in confidence the Confidential Information provided to the Recipient by the Disclosing </w:t>
      </w:r>
      <w:proofErr w:type="gramStart"/>
      <w:r>
        <w:rPr>
          <w:rFonts w:eastAsia="Times New Roman"/>
          <w:color w:val="000000"/>
          <w:sz w:val="21"/>
        </w:rPr>
        <w:t>Party;</w:t>
      </w:r>
      <w:proofErr w:type="gramEnd"/>
    </w:p>
    <w:p w14:paraId="0F636DB3" w14:textId="77777777" w:rsidR="005408E0" w:rsidRDefault="005212C1">
      <w:pPr>
        <w:numPr>
          <w:ilvl w:val="0"/>
          <w:numId w:val="7"/>
        </w:numPr>
        <w:tabs>
          <w:tab w:val="clear" w:pos="576"/>
          <w:tab w:val="left" w:pos="1152"/>
        </w:tabs>
        <w:spacing w:before="14" w:line="258" w:lineRule="exact"/>
        <w:ind w:left="1152" w:right="72" w:hanging="576"/>
        <w:jc w:val="both"/>
        <w:textAlignment w:val="baseline"/>
        <w:rPr>
          <w:rFonts w:eastAsia="Times New Roman"/>
          <w:color w:val="000000"/>
          <w:sz w:val="21"/>
        </w:rPr>
      </w:pPr>
      <w:r>
        <w:rPr>
          <w:rFonts w:eastAsia="Times New Roman"/>
          <w:color w:val="000000"/>
          <w:sz w:val="21"/>
        </w:rPr>
        <w:t>it shall not, directly or indirectly use the Confidential Information for any purpose other than for the purpose of participating in the E-Auction Sale Process (“</w:t>
      </w:r>
      <w:r>
        <w:rPr>
          <w:rFonts w:eastAsia="Times New Roman"/>
          <w:b/>
          <w:color w:val="000000"/>
          <w:sz w:val="21"/>
        </w:rPr>
        <w:t>Purpose</w:t>
      </w:r>
      <w:r>
        <w:rPr>
          <w:rFonts w:eastAsia="Times New Roman"/>
          <w:color w:val="000000"/>
          <w:sz w:val="21"/>
        </w:rPr>
        <w:t>”) or for causing an undue gain or undue loss to itself or any other person;</w:t>
      </w:r>
    </w:p>
    <w:p w14:paraId="7474269E" w14:textId="77777777" w:rsidR="005408E0" w:rsidRDefault="005212C1">
      <w:pPr>
        <w:numPr>
          <w:ilvl w:val="0"/>
          <w:numId w:val="7"/>
        </w:numPr>
        <w:tabs>
          <w:tab w:val="clear" w:pos="576"/>
          <w:tab w:val="left" w:pos="1152"/>
        </w:tabs>
        <w:spacing w:before="3" w:line="258" w:lineRule="exact"/>
        <w:ind w:left="1152" w:right="72" w:hanging="576"/>
        <w:jc w:val="both"/>
        <w:textAlignment w:val="baseline"/>
        <w:rPr>
          <w:rFonts w:eastAsia="Times New Roman"/>
          <w:color w:val="000000"/>
          <w:sz w:val="21"/>
        </w:rPr>
      </w:pPr>
      <w:r>
        <w:rPr>
          <w:rFonts w:eastAsia="Times New Roman"/>
          <w:color w:val="000000"/>
          <w:sz w:val="21"/>
        </w:rPr>
        <w:t xml:space="preserve">it shall not disclose or reveal (or permit the disclosure or revelation of) any Confidential Information to any person or party whatsoever (save and except as provided below) without the prior consent of the Disclosing </w:t>
      </w:r>
      <w:proofErr w:type="gramStart"/>
      <w:r>
        <w:rPr>
          <w:rFonts w:eastAsia="Times New Roman"/>
          <w:color w:val="000000"/>
          <w:sz w:val="21"/>
        </w:rPr>
        <w:t>Party;</w:t>
      </w:r>
      <w:proofErr w:type="gramEnd"/>
    </w:p>
    <w:p w14:paraId="26FA7D40" w14:textId="77777777" w:rsidR="005408E0" w:rsidRDefault="005212C1">
      <w:pPr>
        <w:numPr>
          <w:ilvl w:val="0"/>
          <w:numId w:val="7"/>
        </w:numPr>
        <w:tabs>
          <w:tab w:val="clear" w:pos="576"/>
          <w:tab w:val="left" w:pos="1152"/>
        </w:tabs>
        <w:spacing w:before="15" w:line="258" w:lineRule="exact"/>
        <w:ind w:left="1152" w:right="72" w:hanging="576"/>
        <w:jc w:val="both"/>
        <w:textAlignment w:val="baseline"/>
        <w:rPr>
          <w:rFonts w:eastAsia="Times New Roman"/>
          <w:color w:val="000000"/>
          <w:spacing w:val="-3"/>
          <w:sz w:val="21"/>
        </w:rPr>
      </w:pPr>
      <w:r>
        <w:rPr>
          <w:rFonts w:eastAsia="Times New Roman"/>
          <w:color w:val="000000"/>
          <w:spacing w:val="-3"/>
          <w:sz w:val="21"/>
        </w:rPr>
        <w:t>it may disclose the Confidential Information to its employees, advisors, directors, consultants, advisors, limited partners and/or its Affiliates (together the “</w:t>
      </w:r>
      <w:r>
        <w:rPr>
          <w:rFonts w:eastAsia="Times New Roman"/>
          <w:b/>
          <w:color w:val="000000"/>
          <w:spacing w:val="-3"/>
          <w:sz w:val="21"/>
        </w:rPr>
        <w:t>Representatives</w:t>
      </w:r>
      <w:r>
        <w:rPr>
          <w:rFonts w:eastAsia="Times New Roman"/>
          <w:color w:val="000000"/>
          <w:spacing w:val="-3"/>
          <w:sz w:val="21"/>
        </w:rPr>
        <w:t>”), strictly on a need to know basis and solely for the Purpose, provided</w:t>
      </w:r>
    </w:p>
    <w:p w14:paraId="11B64442" w14:textId="77777777" w:rsidR="005408E0" w:rsidRDefault="005408E0">
      <w:pPr>
        <w:sectPr w:rsidR="005408E0">
          <w:pgSz w:w="12240" w:h="15840"/>
          <w:pgMar w:top="1360" w:right="1769" w:bottom="524" w:left="1831" w:header="720" w:footer="720" w:gutter="0"/>
          <w:cols w:space="720"/>
        </w:sectPr>
      </w:pPr>
    </w:p>
    <w:p w14:paraId="186543F6" w14:textId="77777777" w:rsidR="005408E0" w:rsidRDefault="005212C1">
      <w:pPr>
        <w:spacing w:before="7" w:line="257" w:lineRule="exact"/>
        <w:ind w:left="1080" w:right="72"/>
        <w:jc w:val="both"/>
        <w:textAlignment w:val="baseline"/>
        <w:rPr>
          <w:rFonts w:eastAsia="Times New Roman"/>
          <w:color w:val="000000"/>
          <w:spacing w:val="-3"/>
          <w:sz w:val="21"/>
        </w:rPr>
      </w:pPr>
      <w:r>
        <w:rPr>
          <w:rFonts w:eastAsia="Times New Roman"/>
          <w:color w:val="000000"/>
          <w:spacing w:val="-3"/>
          <w:sz w:val="21"/>
        </w:rPr>
        <w:lastRenderedPageBreak/>
        <w:t xml:space="preserve">always that, each of these Representatives shall, in the course of their duties be required to receive, observe and consider the confidentiality obligations set out hereunder when working towards the Purpose and shall be bound by confidentiality obligations that are at least as stringent as the obligations set out in this Undertaking. The Recipient acknowledges that any agreement (written or otherwise) </w:t>
      </w:r>
      <w:proofErr w:type="gramStart"/>
      <w:r>
        <w:rPr>
          <w:rFonts w:eastAsia="Times New Roman"/>
          <w:color w:val="000000"/>
          <w:spacing w:val="-3"/>
          <w:sz w:val="21"/>
        </w:rPr>
        <w:t>entered into</w:t>
      </w:r>
      <w:proofErr w:type="gramEnd"/>
      <w:r>
        <w:rPr>
          <w:rFonts w:eastAsia="Times New Roman"/>
          <w:color w:val="000000"/>
          <w:spacing w:val="-3"/>
          <w:sz w:val="21"/>
        </w:rPr>
        <w:t xml:space="preserve"> between the Recipient and the Representatives would not discharge the Recipient from its confidentiality obligations under this Undertaking. In any event, the Recipient shall remain liable and responsible for any confidentiality breaches by its Representatives and breach by any Representative of the Recipient shall be deemed as breach of this Undertaking by the Recipient. For the purposes of this Undertaking, the term “</w:t>
      </w:r>
      <w:r>
        <w:rPr>
          <w:rFonts w:eastAsia="Times New Roman"/>
          <w:b/>
          <w:color w:val="000000"/>
          <w:spacing w:val="-3"/>
          <w:sz w:val="21"/>
        </w:rPr>
        <w:t>Affiliate</w:t>
      </w:r>
      <w:r>
        <w:rPr>
          <w:rFonts w:eastAsia="Times New Roman"/>
          <w:color w:val="000000"/>
          <w:spacing w:val="-3"/>
          <w:sz w:val="21"/>
        </w:rPr>
        <w:t>” shall mean, with respect to the Recipient, any person or entity who is directly or indirectly Controlling, or is Controlled by, or is under the direct common Control of the Recipient and the term “</w:t>
      </w:r>
      <w:r>
        <w:rPr>
          <w:rFonts w:eastAsia="Times New Roman"/>
          <w:b/>
          <w:color w:val="000000"/>
          <w:spacing w:val="-3"/>
          <w:sz w:val="21"/>
        </w:rPr>
        <w:t>Control</w:t>
      </w:r>
      <w:r>
        <w:rPr>
          <w:rFonts w:eastAsia="Times New Roman"/>
          <w:color w:val="000000"/>
          <w:spacing w:val="-3"/>
          <w:sz w:val="21"/>
        </w:rPr>
        <w:t>” means a person who has the power to direct the management and policies of any person or entity, directly or indirectly, whether by ownership of voting securities, board control, by contract or otherwise. The terms “</w:t>
      </w:r>
      <w:r>
        <w:rPr>
          <w:rFonts w:eastAsia="Times New Roman"/>
          <w:b/>
          <w:color w:val="000000"/>
          <w:spacing w:val="-3"/>
          <w:sz w:val="21"/>
        </w:rPr>
        <w:t>Controlling</w:t>
      </w:r>
      <w:r>
        <w:rPr>
          <w:rFonts w:eastAsia="Times New Roman"/>
          <w:color w:val="000000"/>
          <w:spacing w:val="-3"/>
          <w:sz w:val="21"/>
        </w:rPr>
        <w:t>” and “</w:t>
      </w:r>
      <w:r>
        <w:rPr>
          <w:rFonts w:eastAsia="Times New Roman"/>
          <w:b/>
          <w:color w:val="000000"/>
          <w:spacing w:val="-3"/>
          <w:sz w:val="21"/>
        </w:rPr>
        <w:t>Controlled by</w:t>
      </w:r>
      <w:r>
        <w:rPr>
          <w:rFonts w:eastAsia="Times New Roman"/>
          <w:color w:val="000000"/>
          <w:spacing w:val="-3"/>
          <w:sz w:val="21"/>
        </w:rPr>
        <w:t>” or “</w:t>
      </w:r>
      <w:r>
        <w:rPr>
          <w:rFonts w:eastAsia="Times New Roman"/>
          <w:b/>
          <w:color w:val="000000"/>
          <w:spacing w:val="-3"/>
          <w:sz w:val="21"/>
        </w:rPr>
        <w:t>under common Control</w:t>
      </w:r>
      <w:r>
        <w:rPr>
          <w:rFonts w:eastAsia="Times New Roman"/>
          <w:color w:val="000000"/>
          <w:spacing w:val="-3"/>
          <w:sz w:val="21"/>
        </w:rPr>
        <w:t xml:space="preserve">” shall have corresponding </w:t>
      </w:r>
      <w:proofErr w:type="gramStart"/>
      <w:r>
        <w:rPr>
          <w:rFonts w:eastAsia="Times New Roman"/>
          <w:color w:val="000000"/>
          <w:spacing w:val="-3"/>
          <w:sz w:val="21"/>
        </w:rPr>
        <w:t>meanings;</w:t>
      </w:r>
      <w:proofErr w:type="gramEnd"/>
    </w:p>
    <w:p w14:paraId="7FECFFBE" w14:textId="77777777" w:rsidR="005408E0" w:rsidRDefault="005212C1">
      <w:pPr>
        <w:numPr>
          <w:ilvl w:val="0"/>
          <w:numId w:val="8"/>
        </w:numPr>
        <w:tabs>
          <w:tab w:val="clear" w:pos="504"/>
          <w:tab w:val="left" w:pos="1080"/>
        </w:tabs>
        <w:spacing w:before="13" w:line="257" w:lineRule="exact"/>
        <w:ind w:left="1080" w:right="72" w:hanging="504"/>
        <w:jc w:val="both"/>
        <w:textAlignment w:val="baseline"/>
        <w:rPr>
          <w:rFonts w:eastAsia="Times New Roman"/>
          <w:color w:val="000000"/>
          <w:spacing w:val="-2"/>
          <w:sz w:val="21"/>
        </w:rPr>
      </w:pPr>
      <w:r>
        <w:rPr>
          <w:rFonts w:eastAsia="Times New Roman"/>
          <w:color w:val="000000"/>
          <w:spacing w:val="-2"/>
          <w:sz w:val="21"/>
        </w:rPr>
        <w:t>it shall use the same degree of care to protect the Confidential Information as the Recipient uses to protect its own confidential information but no less than a reasonable degree of care to prevent the unauthorised access, use, dissemination, copying, theft and/or republication of the Confidential Information;</w:t>
      </w:r>
    </w:p>
    <w:p w14:paraId="421C11E3" w14:textId="77777777" w:rsidR="005408E0" w:rsidRDefault="005212C1">
      <w:pPr>
        <w:numPr>
          <w:ilvl w:val="0"/>
          <w:numId w:val="8"/>
        </w:numPr>
        <w:tabs>
          <w:tab w:val="clear" w:pos="504"/>
          <w:tab w:val="left" w:pos="1080"/>
        </w:tabs>
        <w:spacing w:before="7" w:line="257" w:lineRule="exact"/>
        <w:ind w:left="1080" w:right="72" w:hanging="504"/>
        <w:jc w:val="both"/>
        <w:textAlignment w:val="baseline"/>
        <w:rPr>
          <w:rFonts w:eastAsia="Times New Roman"/>
          <w:color w:val="000000"/>
          <w:sz w:val="21"/>
        </w:rPr>
      </w:pPr>
      <w:r>
        <w:rPr>
          <w:rFonts w:eastAsia="Times New Roman"/>
          <w:color w:val="000000"/>
          <w:sz w:val="21"/>
        </w:rPr>
        <w:t>it shall at no time, discuss with any person, the Confidential Information or any other matter in connection with, or arising out of, the discussions or negotiations in relation to the Purpose (other than to the extent permitted hereunder</w:t>
      </w:r>
      <w:proofErr w:type="gramStart"/>
      <w:r>
        <w:rPr>
          <w:rFonts w:eastAsia="Times New Roman"/>
          <w:color w:val="000000"/>
          <w:sz w:val="21"/>
        </w:rPr>
        <w:t>);</w:t>
      </w:r>
      <w:proofErr w:type="gramEnd"/>
    </w:p>
    <w:p w14:paraId="49E700AA" w14:textId="77777777" w:rsidR="005408E0" w:rsidRDefault="005212C1">
      <w:pPr>
        <w:numPr>
          <w:ilvl w:val="0"/>
          <w:numId w:val="8"/>
        </w:numPr>
        <w:tabs>
          <w:tab w:val="clear" w:pos="504"/>
          <w:tab w:val="left" w:pos="1080"/>
        </w:tabs>
        <w:spacing w:before="11" w:line="257" w:lineRule="exact"/>
        <w:ind w:left="1080" w:right="72" w:hanging="504"/>
        <w:jc w:val="both"/>
        <w:textAlignment w:val="baseline"/>
        <w:rPr>
          <w:rFonts w:eastAsia="Times New Roman"/>
          <w:color w:val="000000"/>
          <w:spacing w:val="-4"/>
          <w:sz w:val="21"/>
        </w:rPr>
      </w:pPr>
      <w:r>
        <w:rPr>
          <w:rFonts w:eastAsia="Times New Roman"/>
          <w:color w:val="000000"/>
          <w:spacing w:val="-4"/>
          <w:sz w:val="21"/>
        </w:rPr>
        <w:t>it shall immediately, upon the earlier of (a) the conclusion of the Purpose; or (b) termination of this Undertaking; or (c) a notification by the Disclosing Party, surrender and return to the Disclosing Party, all Confidential Information and any notes, memoranda or the like, including any copies or reproductions in its possession, or destroy the same in accordance with the directives of the Disclosing Party;</w:t>
      </w:r>
    </w:p>
    <w:p w14:paraId="3E11535F" w14:textId="77777777" w:rsidR="005408E0" w:rsidRDefault="005212C1">
      <w:pPr>
        <w:numPr>
          <w:ilvl w:val="0"/>
          <w:numId w:val="8"/>
        </w:numPr>
        <w:tabs>
          <w:tab w:val="clear" w:pos="504"/>
          <w:tab w:val="left" w:pos="1080"/>
        </w:tabs>
        <w:spacing w:before="9" w:line="257" w:lineRule="exact"/>
        <w:ind w:left="1080" w:right="72" w:hanging="504"/>
        <w:jc w:val="both"/>
        <w:textAlignment w:val="baseline"/>
        <w:rPr>
          <w:rFonts w:eastAsia="Times New Roman"/>
          <w:color w:val="000000"/>
          <w:sz w:val="21"/>
        </w:rPr>
      </w:pPr>
      <w:r>
        <w:rPr>
          <w:rFonts w:eastAsia="Times New Roman"/>
          <w:color w:val="000000"/>
          <w:sz w:val="21"/>
        </w:rPr>
        <w:t xml:space="preserve">it shall not publish any news release or make any announcements or denial or confirmation in any medium concerning this </w:t>
      </w:r>
      <w:proofErr w:type="gramStart"/>
      <w:r>
        <w:rPr>
          <w:rFonts w:eastAsia="Times New Roman"/>
          <w:color w:val="000000"/>
          <w:sz w:val="21"/>
        </w:rPr>
        <w:t>Undertaking;</w:t>
      </w:r>
      <w:proofErr w:type="gramEnd"/>
    </w:p>
    <w:p w14:paraId="39B846A4" w14:textId="77777777" w:rsidR="005408E0" w:rsidRDefault="005212C1">
      <w:pPr>
        <w:numPr>
          <w:ilvl w:val="0"/>
          <w:numId w:val="8"/>
        </w:numPr>
        <w:tabs>
          <w:tab w:val="clear" w:pos="504"/>
          <w:tab w:val="left" w:pos="1080"/>
        </w:tabs>
        <w:spacing w:before="14" w:line="257" w:lineRule="exact"/>
        <w:ind w:left="1080" w:right="72" w:hanging="504"/>
        <w:jc w:val="both"/>
        <w:textAlignment w:val="baseline"/>
        <w:rPr>
          <w:rFonts w:eastAsia="Times New Roman"/>
          <w:color w:val="000000"/>
          <w:sz w:val="21"/>
        </w:rPr>
      </w:pPr>
      <w:r>
        <w:rPr>
          <w:rFonts w:eastAsia="Times New Roman"/>
          <w:color w:val="000000"/>
          <w:sz w:val="21"/>
        </w:rPr>
        <w:t>it shall promptly notify the Disclosing Party of any Confidential Information which has been lost or disclosed or used by any unauthorised third party provided that such notification shall not relieve the Recipient from any liability arising from its breach of this Undertaking; and</w:t>
      </w:r>
    </w:p>
    <w:p w14:paraId="6D7AE754" w14:textId="77777777" w:rsidR="005408E0" w:rsidRDefault="005212C1">
      <w:pPr>
        <w:numPr>
          <w:ilvl w:val="0"/>
          <w:numId w:val="8"/>
        </w:numPr>
        <w:tabs>
          <w:tab w:val="clear" w:pos="504"/>
          <w:tab w:val="left" w:pos="1080"/>
        </w:tabs>
        <w:spacing w:before="9" w:line="257" w:lineRule="exact"/>
        <w:ind w:left="1080" w:right="72" w:hanging="504"/>
        <w:jc w:val="both"/>
        <w:textAlignment w:val="baseline"/>
        <w:rPr>
          <w:rFonts w:eastAsia="Times New Roman"/>
          <w:color w:val="000000"/>
          <w:sz w:val="21"/>
        </w:rPr>
      </w:pPr>
      <w:r>
        <w:rPr>
          <w:rFonts w:eastAsia="Times New Roman"/>
          <w:color w:val="000000"/>
          <w:sz w:val="21"/>
        </w:rPr>
        <w:t>it shall protect against any unauthorised disclosure or use, any Confidential Information of the Company that it may have access to in any manner.</w:t>
      </w:r>
    </w:p>
    <w:p w14:paraId="1F0974FC" w14:textId="77777777" w:rsidR="005408E0" w:rsidRDefault="005212C1">
      <w:pPr>
        <w:tabs>
          <w:tab w:val="left" w:pos="504"/>
        </w:tabs>
        <w:spacing w:before="282" w:line="257" w:lineRule="exact"/>
        <w:ind w:left="576" w:right="72" w:hanging="576"/>
        <w:jc w:val="both"/>
        <w:textAlignment w:val="baseline"/>
        <w:rPr>
          <w:rFonts w:eastAsia="Times New Roman"/>
          <w:color w:val="000000"/>
          <w:sz w:val="21"/>
        </w:rPr>
      </w:pPr>
      <w:r>
        <w:rPr>
          <w:rFonts w:eastAsia="Times New Roman"/>
          <w:color w:val="000000"/>
          <w:sz w:val="21"/>
        </w:rPr>
        <w:t>5.</w:t>
      </w:r>
      <w:r>
        <w:rPr>
          <w:rFonts w:eastAsia="Times New Roman"/>
          <w:color w:val="000000"/>
          <w:sz w:val="21"/>
        </w:rPr>
        <w:tab/>
        <w:t>For the purpose of this Undertaking, the term “</w:t>
      </w:r>
      <w:r>
        <w:rPr>
          <w:rFonts w:eastAsia="Times New Roman"/>
          <w:b/>
          <w:color w:val="000000"/>
          <w:sz w:val="21"/>
        </w:rPr>
        <w:t>Confidential Information</w:t>
      </w:r>
      <w:r>
        <w:rPr>
          <w:rFonts w:eastAsia="Times New Roman"/>
          <w:color w:val="000000"/>
          <w:sz w:val="21"/>
        </w:rPr>
        <w:t>” shall mean all information, whether in written, oral, pictorial, electronic, visual or other form, relating, in any manner whatsoever, to the Company or to any group entity (including any holding, subsidiary, associate, joint venture, Affiliates or related entity) of the Company, consultants, advisors, in relation to the Sale of E-Auction Process. Without prejudice to the generality of the foregoing, Confidential Information includes, without limitation:</w:t>
      </w:r>
    </w:p>
    <w:p w14:paraId="48D99793" w14:textId="77777777" w:rsidR="005408E0" w:rsidRDefault="005212C1">
      <w:pPr>
        <w:numPr>
          <w:ilvl w:val="0"/>
          <w:numId w:val="9"/>
        </w:numPr>
        <w:tabs>
          <w:tab w:val="clear" w:pos="504"/>
          <w:tab w:val="left" w:pos="1080"/>
        </w:tabs>
        <w:spacing w:before="9" w:line="257" w:lineRule="exact"/>
        <w:ind w:left="1080" w:right="72" w:hanging="504"/>
        <w:jc w:val="both"/>
        <w:textAlignment w:val="baseline"/>
        <w:rPr>
          <w:rFonts w:eastAsia="Times New Roman"/>
          <w:color w:val="000000"/>
          <w:sz w:val="21"/>
        </w:rPr>
      </w:pPr>
      <w:r>
        <w:rPr>
          <w:rFonts w:eastAsia="Times New Roman"/>
          <w:color w:val="000000"/>
          <w:sz w:val="21"/>
        </w:rPr>
        <w:t xml:space="preserve">any information which relates to the business, sales and marketing, operations, pricing arrangements, suppliers, customers, network, finance, technology, corporate, </w:t>
      </w:r>
      <w:proofErr w:type="spellStart"/>
      <w:r>
        <w:rPr>
          <w:rFonts w:eastAsia="Times New Roman"/>
          <w:color w:val="000000"/>
          <w:sz w:val="21"/>
        </w:rPr>
        <w:t>organisation</w:t>
      </w:r>
      <w:proofErr w:type="spellEnd"/>
      <w:r>
        <w:rPr>
          <w:rFonts w:eastAsia="Times New Roman"/>
          <w:color w:val="000000"/>
          <w:sz w:val="21"/>
        </w:rPr>
        <w:t xml:space="preserve">, management, strategic initiatives and plans, policies and reports, financial position of the </w:t>
      </w:r>
      <w:proofErr w:type="gramStart"/>
      <w:r>
        <w:rPr>
          <w:rFonts w:eastAsia="Times New Roman"/>
          <w:color w:val="000000"/>
          <w:sz w:val="21"/>
        </w:rPr>
        <w:t>Company;</w:t>
      </w:r>
      <w:proofErr w:type="gramEnd"/>
    </w:p>
    <w:p w14:paraId="5E98CCCD" w14:textId="77777777" w:rsidR="005408E0" w:rsidRDefault="005212C1">
      <w:pPr>
        <w:numPr>
          <w:ilvl w:val="0"/>
          <w:numId w:val="9"/>
        </w:numPr>
        <w:tabs>
          <w:tab w:val="clear" w:pos="504"/>
          <w:tab w:val="left" w:pos="1080"/>
        </w:tabs>
        <w:spacing w:before="14" w:after="579" w:line="257" w:lineRule="exact"/>
        <w:ind w:left="1080" w:right="72" w:hanging="504"/>
        <w:jc w:val="both"/>
        <w:textAlignment w:val="baseline"/>
        <w:rPr>
          <w:rFonts w:eastAsia="Times New Roman"/>
          <w:color w:val="000000"/>
          <w:sz w:val="21"/>
        </w:rPr>
      </w:pPr>
      <w:r>
        <w:rPr>
          <w:rFonts w:eastAsia="Times New Roman"/>
          <w:color w:val="000000"/>
          <w:sz w:val="21"/>
        </w:rPr>
        <w:t>any drawing, calculation, specification, instruction, diagram, catalogue, manual, data, templates, models, prototypes, samples, presentations, proposals, quotations, computer</w:t>
      </w:r>
    </w:p>
    <w:p w14:paraId="26F5AB9E" w14:textId="77777777" w:rsidR="005408E0" w:rsidRDefault="005408E0">
      <w:pPr>
        <w:spacing w:before="14" w:after="579" w:line="257" w:lineRule="exact"/>
        <w:sectPr w:rsidR="005408E0">
          <w:pgSz w:w="12240" w:h="15840"/>
          <w:pgMar w:top="1340" w:right="1759" w:bottom="524" w:left="1841" w:header="720" w:footer="720" w:gutter="0"/>
          <w:cols w:space="720"/>
        </w:sectPr>
      </w:pPr>
    </w:p>
    <w:p w14:paraId="6A34959F" w14:textId="77777777" w:rsidR="005408E0" w:rsidRDefault="005408E0">
      <w:pPr>
        <w:sectPr w:rsidR="005408E0">
          <w:type w:val="continuous"/>
          <w:pgSz w:w="12240" w:h="15840"/>
          <w:pgMar w:top="1340" w:right="5010" w:bottom="524" w:left="6110" w:header="720" w:footer="720" w:gutter="0"/>
          <w:cols w:space="720"/>
        </w:sectPr>
      </w:pPr>
    </w:p>
    <w:p w14:paraId="7E5CDBDC" w14:textId="77777777" w:rsidR="005408E0" w:rsidRDefault="005212C1">
      <w:pPr>
        <w:spacing w:before="9" w:line="260" w:lineRule="exact"/>
        <w:ind w:left="1152"/>
        <w:jc w:val="both"/>
        <w:textAlignment w:val="baseline"/>
        <w:rPr>
          <w:rFonts w:eastAsia="Times New Roman"/>
          <w:color w:val="000000"/>
          <w:sz w:val="21"/>
        </w:rPr>
      </w:pPr>
      <w:r>
        <w:rPr>
          <w:rFonts w:eastAsia="Times New Roman"/>
          <w:color w:val="000000"/>
          <w:sz w:val="21"/>
        </w:rPr>
        <w:lastRenderedPageBreak/>
        <w:t xml:space="preserve">programs, software, belonging to or vested in the Company or in which Company has an interest of any </w:t>
      </w:r>
      <w:proofErr w:type="gramStart"/>
      <w:r>
        <w:rPr>
          <w:rFonts w:eastAsia="Times New Roman"/>
          <w:color w:val="000000"/>
          <w:sz w:val="21"/>
        </w:rPr>
        <w:t>kind;</w:t>
      </w:r>
      <w:proofErr w:type="gramEnd"/>
    </w:p>
    <w:p w14:paraId="4B6B84BA" w14:textId="77777777" w:rsidR="005408E0" w:rsidRDefault="005212C1">
      <w:pPr>
        <w:numPr>
          <w:ilvl w:val="0"/>
          <w:numId w:val="10"/>
        </w:numPr>
        <w:tabs>
          <w:tab w:val="clear" w:pos="576"/>
          <w:tab w:val="left" w:pos="1152"/>
        </w:tabs>
        <w:spacing w:before="4" w:line="260" w:lineRule="exact"/>
        <w:ind w:left="1152" w:hanging="576"/>
        <w:jc w:val="both"/>
        <w:textAlignment w:val="baseline"/>
        <w:rPr>
          <w:rFonts w:eastAsia="Times New Roman"/>
          <w:color w:val="000000"/>
          <w:sz w:val="21"/>
        </w:rPr>
      </w:pPr>
      <w:r>
        <w:rPr>
          <w:rFonts w:eastAsia="Times New Roman"/>
          <w:color w:val="000000"/>
          <w:sz w:val="21"/>
        </w:rPr>
        <w:t xml:space="preserve">any unpatented invention, formula, procedures, method, belonging to or vested in the Company or in which Company has an interest of any </w:t>
      </w:r>
      <w:proofErr w:type="gramStart"/>
      <w:r>
        <w:rPr>
          <w:rFonts w:eastAsia="Times New Roman"/>
          <w:color w:val="000000"/>
          <w:sz w:val="21"/>
        </w:rPr>
        <w:t>kind;</w:t>
      </w:r>
      <w:proofErr w:type="gramEnd"/>
    </w:p>
    <w:p w14:paraId="76CFAC82" w14:textId="77777777" w:rsidR="005408E0" w:rsidRDefault="005212C1">
      <w:pPr>
        <w:numPr>
          <w:ilvl w:val="0"/>
          <w:numId w:val="10"/>
        </w:numPr>
        <w:tabs>
          <w:tab w:val="clear" w:pos="576"/>
          <w:tab w:val="left" w:pos="1152"/>
        </w:tabs>
        <w:spacing w:before="15" w:line="254" w:lineRule="exact"/>
        <w:ind w:left="1152" w:hanging="576"/>
        <w:jc w:val="both"/>
        <w:textAlignment w:val="baseline"/>
        <w:rPr>
          <w:rFonts w:eastAsia="Times New Roman"/>
          <w:color w:val="000000"/>
          <w:sz w:val="21"/>
        </w:rPr>
      </w:pPr>
      <w:r>
        <w:rPr>
          <w:rFonts w:eastAsia="Times New Roman"/>
          <w:color w:val="000000"/>
          <w:sz w:val="21"/>
        </w:rPr>
        <w:t xml:space="preserve">any unregistered patent, design, copyright, trademark including any pending applications and any intellectual or industrial proprietary right, belonging to or vested in the Company or in which Company has an interest of any </w:t>
      </w:r>
      <w:proofErr w:type="gramStart"/>
      <w:r>
        <w:rPr>
          <w:rFonts w:eastAsia="Times New Roman"/>
          <w:color w:val="000000"/>
          <w:sz w:val="21"/>
        </w:rPr>
        <w:t>kind;</w:t>
      </w:r>
      <w:proofErr w:type="gramEnd"/>
    </w:p>
    <w:p w14:paraId="1819E85F" w14:textId="77777777" w:rsidR="005408E0" w:rsidRDefault="005212C1">
      <w:pPr>
        <w:numPr>
          <w:ilvl w:val="0"/>
          <w:numId w:val="10"/>
        </w:numPr>
        <w:tabs>
          <w:tab w:val="clear" w:pos="576"/>
          <w:tab w:val="left" w:pos="1152"/>
        </w:tabs>
        <w:spacing w:before="8" w:line="260" w:lineRule="exact"/>
        <w:ind w:left="1152" w:hanging="576"/>
        <w:jc w:val="both"/>
        <w:textAlignment w:val="baseline"/>
        <w:rPr>
          <w:rFonts w:eastAsia="Times New Roman"/>
          <w:color w:val="000000"/>
          <w:sz w:val="21"/>
        </w:rPr>
      </w:pPr>
      <w:r>
        <w:rPr>
          <w:rFonts w:eastAsia="Times New Roman"/>
          <w:color w:val="000000"/>
          <w:sz w:val="21"/>
        </w:rPr>
        <w:t xml:space="preserve">any information belonging to identified third parties with whom the Company has business </w:t>
      </w:r>
      <w:proofErr w:type="gramStart"/>
      <w:r>
        <w:rPr>
          <w:rFonts w:eastAsia="Times New Roman"/>
          <w:color w:val="000000"/>
          <w:sz w:val="21"/>
        </w:rPr>
        <w:t>dealings;</w:t>
      </w:r>
      <w:proofErr w:type="gramEnd"/>
    </w:p>
    <w:p w14:paraId="34F442C7" w14:textId="77777777" w:rsidR="005408E0" w:rsidRDefault="005212C1">
      <w:pPr>
        <w:numPr>
          <w:ilvl w:val="0"/>
          <w:numId w:val="10"/>
        </w:numPr>
        <w:tabs>
          <w:tab w:val="clear" w:pos="576"/>
          <w:tab w:val="left" w:pos="1152"/>
        </w:tabs>
        <w:spacing w:before="33" w:line="236" w:lineRule="exact"/>
        <w:ind w:left="1152" w:hanging="576"/>
        <w:jc w:val="both"/>
        <w:textAlignment w:val="baseline"/>
        <w:rPr>
          <w:rFonts w:eastAsia="Times New Roman"/>
          <w:color w:val="000000"/>
          <w:spacing w:val="-1"/>
          <w:sz w:val="21"/>
        </w:rPr>
      </w:pPr>
      <w:r>
        <w:rPr>
          <w:rFonts w:eastAsia="Times New Roman"/>
          <w:color w:val="000000"/>
          <w:spacing w:val="-1"/>
          <w:sz w:val="21"/>
        </w:rPr>
        <w:t>any proposed business deals, contracts or agreements to which Company is party; and</w:t>
      </w:r>
    </w:p>
    <w:p w14:paraId="19B2A3F6" w14:textId="77777777" w:rsidR="005408E0" w:rsidRDefault="005212C1">
      <w:pPr>
        <w:numPr>
          <w:ilvl w:val="0"/>
          <w:numId w:val="10"/>
        </w:numPr>
        <w:tabs>
          <w:tab w:val="clear" w:pos="576"/>
          <w:tab w:val="left" w:pos="1152"/>
        </w:tabs>
        <w:spacing w:before="38" w:line="236" w:lineRule="exact"/>
        <w:ind w:left="1152" w:hanging="576"/>
        <w:jc w:val="both"/>
        <w:textAlignment w:val="baseline"/>
        <w:rPr>
          <w:rFonts w:eastAsia="Times New Roman"/>
          <w:color w:val="000000"/>
          <w:spacing w:val="-1"/>
          <w:sz w:val="21"/>
        </w:rPr>
      </w:pPr>
      <w:r>
        <w:rPr>
          <w:rFonts w:eastAsia="Times New Roman"/>
          <w:color w:val="000000"/>
          <w:spacing w:val="-1"/>
          <w:sz w:val="21"/>
        </w:rPr>
        <w:t>any document shared with the Recipient as part of the E-Auction Sale Process.</w:t>
      </w:r>
    </w:p>
    <w:p w14:paraId="7548DBC5" w14:textId="77777777" w:rsidR="005408E0" w:rsidRDefault="005212C1">
      <w:pPr>
        <w:tabs>
          <w:tab w:val="left" w:pos="576"/>
        </w:tabs>
        <w:spacing w:before="272" w:line="260" w:lineRule="exact"/>
        <w:ind w:left="576" w:hanging="576"/>
        <w:jc w:val="both"/>
        <w:textAlignment w:val="baseline"/>
        <w:rPr>
          <w:rFonts w:eastAsia="Times New Roman"/>
          <w:color w:val="000000"/>
          <w:sz w:val="21"/>
        </w:rPr>
      </w:pPr>
      <w:r>
        <w:rPr>
          <w:rFonts w:eastAsia="Times New Roman"/>
          <w:color w:val="000000"/>
          <w:sz w:val="21"/>
        </w:rPr>
        <w:t>6.</w:t>
      </w:r>
      <w:r>
        <w:rPr>
          <w:rFonts w:eastAsia="Times New Roman"/>
          <w:color w:val="000000"/>
          <w:sz w:val="21"/>
        </w:rPr>
        <w:tab/>
        <w:t>The Recipient shall not be liable for disclosure or use of the Confidential Information in the event and to the extent that such Confidential Information:</w:t>
      </w:r>
    </w:p>
    <w:p w14:paraId="072418BE" w14:textId="77777777" w:rsidR="005408E0" w:rsidRDefault="005212C1">
      <w:pPr>
        <w:numPr>
          <w:ilvl w:val="0"/>
          <w:numId w:val="11"/>
        </w:numPr>
        <w:tabs>
          <w:tab w:val="clear" w:pos="576"/>
          <w:tab w:val="left" w:pos="1152"/>
        </w:tabs>
        <w:spacing w:before="8" w:line="260" w:lineRule="exact"/>
        <w:ind w:left="1152" w:hanging="576"/>
        <w:jc w:val="both"/>
        <w:textAlignment w:val="baseline"/>
        <w:rPr>
          <w:rFonts w:eastAsia="Times New Roman"/>
          <w:color w:val="000000"/>
          <w:sz w:val="21"/>
        </w:rPr>
      </w:pPr>
      <w:r>
        <w:rPr>
          <w:rFonts w:eastAsia="Times New Roman"/>
          <w:color w:val="000000"/>
          <w:sz w:val="21"/>
        </w:rPr>
        <w:t>is or becomes available to the public domain without breach of this Undertaking by the Recipient; or</w:t>
      </w:r>
    </w:p>
    <w:p w14:paraId="0ED5F463" w14:textId="77777777" w:rsidR="005408E0" w:rsidRDefault="005212C1">
      <w:pPr>
        <w:numPr>
          <w:ilvl w:val="0"/>
          <w:numId w:val="11"/>
        </w:numPr>
        <w:tabs>
          <w:tab w:val="clear" w:pos="576"/>
          <w:tab w:val="left" w:pos="1152"/>
        </w:tabs>
        <w:spacing w:before="28" w:line="236" w:lineRule="exact"/>
        <w:ind w:left="1152" w:hanging="576"/>
        <w:jc w:val="both"/>
        <w:textAlignment w:val="baseline"/>
        <w:rPr>
          <w:rFonts w:eastAsia="Times New Roman"/>
          <w:color w:val="000000"/>
          <w:spacing w:val="-1"/>
          <w:sz w:val="21"/>
        </w:rPr>
      </w:pPr>
      <w:r>
        <w:rPr>
          <w:rFonts w:eastAsia="Times New Roman"/>
          <w:color w:val="000000"/>
          <w:spacing w:val="-1"/>
          <w:sz w:val="21"/>
        </w:rPr>
        <w:t>is disclosed with the prior written approval of the Disclosing Party; or</w:t>
      </w:r>
    </w:p>
    <w:p w14:paraId="410D38C1" w14:textId="77777777" w:rsidR="005408E0" w:rsidRDefault="005212C1">
      <w:pPr>
        <w:numPr>
          <w:ilvl w:val="0"/>
          <w:numId w:val="11"/>
        </w:numPr>
        <w:tabs>
          <w:tab w:val="clear" w:pos="576"/>
          <w:tab w:val="left" w:pos="1152"/>
        </w:tabs>
        <w:spacing w:before="8" w:line="260" w:lineRule="exact"/>
        <w:ind w:left="1152" w:hanging="576"/>
        <w:jc w:val="both"/>
        <w:textAlignment w:val="baseline"/>
        <w:rPr>
          <w:rFonts w:eastAsia="Times New Roman"/>
          <w:color w:val="000000"/>
          <w:spacing w:val="-4"/>
          <w:sz w:val="21"/>
        </w:rPr>
      </w:pPr>
      <w:r>
        <w:rPr>
          <w:rFonts w:eastAsia="Times New Roman"/>
          <w:color w:val="000000"/>
          <w:spacing w:val="-4"/>
          <w:sz w:val="21"/>
        </w:rPr>
        <w:t>was in the possession of the Recipient prior to its disclosure to them under this Undertaking from another source not under any obligation of confidentiality to the provider; or</w:t>
      </w:r>
    </w:p>
    <w:p w14:paraId="33472632" w14:textId="77777777" w:rsidR="005408E0" w:rsidRDefault="005212C1">
      <w:pPr>
        <w:numPr>
          <w:ilvl w:val="0"/>
          <w:numId w:val="11"/>
        </w:numPr>
        <w:tabs>
          <w:tab w:val="clear" w:pos="576"/>
          <w:tab w:val="left" w:pos="1152"/>
        </w:tabs>
        <w:spacing w:line="258" w:lineRule="exact"/>
        <w:ind w:left="1152" w:hanging="576"/>
        <w:jc w:val="both"/>
        <w:textAlignment w:val="baseline"/>
        <w:rPr>
          <w:rFonts w:eastAsia="Times New Roman"/>
          <w:color w:val="000000"/>
          <w:spacing w:val="-4"/>
          <w:sz w:val="21"/>
        </w:rPr>
      </w:pPr>
      <w:r>
        <w:rPr>
          <w:rFonts w:eastAsia="Times New Roman"/>
          <w:color w:val="000000"/>
          <w:spacing w:val="-4"/>
          <w:sz w:val="21"/>
        </w:rPr>
        <w:t>is disclosed pursuant to any law or a court order or the stock exchange requirement provided that in the event the Recipient is required to make such disclosure pursuant to a court order / stock exchange announcement, then in that case the Recipient shall only disclose the Confidential Information to the extent required and to the extent permissible, promptly notify the Disclosing Party in advance, so that the Disclosing Party has the opportunity to object to such disclosure or discuss the extent of disclosure by the Recipient.</w:t>
      </w:r>
    </w:p>
    <w:p w14:paraId="4B911D16" w14:textId="77777777" w:rsidR="005408E0" w:rsidRDefault="005212C1">
      <w:pPr>
        <w:tabs>
          <w:tab w:val="left" w:pos="576"/>
        </w:tabs>
        <w:spacing w:before="265" w:line="260" w:lineRule="exact"/>
        <w:ind w:left="576" w:hanging="576"/>
        <w:jc w:val="both"/>
        <w:textAlignment w:val="baseline"/>
        <w:rPr>
          <w:rFonts w:eastAsia="Times New Roman"/>
          <w:color w:val="000000"/>
          <w:spacing w:val="-2"/>
          <w:sz w:val="21"/>
        </w:rPr>
      </w:pPr>
      <w:r>
        <w:rPr>
          <w:rFonts w:eastAsia="Times New Roman"/>
          <w:color w:val="000000"/>
          <w:spacing w:val="-2"/>
          <w:sz w:val="21"/>
        </w:rPr>
        <w:t>7.</w:t>
      </w:r>
      <w:r>
        <w:rPr>
          <w:rFonts w:eastAsia="Times New Roman"/>
          <w:color w:val="000000"/>
          <w:spacing w:val="-2"/>
          <w:sz w:val="21"/>
        </w:rPr>
        <w:tab/>
        <w:t>The Recipient agrees that the Disclosing Party, by the disclosure of the Confidential Information to the Recipient, does not grant, express or implied, any right or license to use the Confidential Information for any purpose other than the Purpose contemplated under this Undertaking or vest any intellectual property rights or legal or beneficial interest in the Confidential Information so disclosed to the Recipient.</w:t>
      </w:r>
    </w:p>
    <w:p w14:paraId="1915B56D" w14:textId="77777777" w:rsidR="005408E0" w:rsidRDefault="005212C1">
      <w:pPr>
        <w:tabs>
          <w:tab w:val="left" w:pos="576"/>
        </w:tabs>
        <w:spacing w:before="260" w:line="260" w:lineRule="exact"/>
        <w:ind w:left="576" w:hanging="576"/>
        <w:jc w:val="both"/>
        <w:textAlignment w:val="baseline"/>
        <w:rPr>
          <w:rFonts w:eastAsia="Times New Roman"/>
          <w:color w:val="000000"/>
          <w:sz w:val="21"/>
        </w:rPr>
      </w:pPr>
      <w:r>
        <w:rPr>
          <w:rFonts w:eastAsia="Times New Roman"/>
          <w:color w:val="000000"/>
          <w:sz w:val="21"/>
        </w:rPr>
        <w:t>8.</w:t>
      </w:r>
      <w:r>
        <w:rPr>
          <w:rFonts w:eastAsia="Times New Roman"/>
          <w:color w:val="000000"/>
          <w:sz w:val="21"/>
        </w:rPr>
        <w:tab/>
        <w:t>For the avoidance of doubt, nothing in this Undertaking shall compel the Disclosing Party to disclose to the Recipient, any or all the Confidential Information requested by the Recipient and the Disclosing Party shall, at all times during the subsistence of this Undertaking, reserve the right to determine, in its sole discretion, whether it shall disclose such Confidential Information (in whole or part).</w:t>
      </w:r>
    </w:p>
    <w:p w14:paraId="70DDE7AB" w14:textId="77777777" w:rsidR="005408E0" w:rsidRDefault="005212C1">
      <w:pPr>
        <w:tabs>
          <w:tab w:val="left" w:pos="576"/>
        </w:tabs>
        <w:spacing w:before="257" w:line="260" w:lineRule="exact"/>
        <w:ind w:left="576" w:hanging="576"/>
        <w:jc w:val="both"/>
        <w:textAlignment w:val="baseline"/>
        <w:rPr>
          <w:rFonts w:eastAsia="Times New Roman"/>
          <w:color w:val="000000"/>
          <w:sz w:val="21"/>
        </w:rPr>
      </w:pPr>
      <w:r>
        <w:rPr>
          <w:rFonts w:eastAsia="Times New Roman"/>
          <w:color w:val="000000"/>
          <w:sz w:val="21"/>
        </w:rPr>
        <w:t>9.</w:t>
      </w:r>
      <w:r>
        <w:rPr>
          <w:rFonts w:eastAsia="Times New Roman"/>
          <w:color w:val="000000"/>
          <w:sz w:val="21"/>
        </w:rPr>
        <w:tab/>
        <w:t>The Disclosing Party makes no representation, warranty or inducement, whether express or implied, as to the accuracy or completeness of the Confidential Information and shall not be liable to the Recipient for any damage arising in any way out of the use of, or termination of the Recipient’s right to use the Confidential Information. The Disclosing Party has not verified or audited the information and the information so provided is based on books and records available with the Company. The Disclosing Party does not take any responsibility for any decisions made by Recipient based on the information provided. The Recipient shall exercise its own diligence before making any conclusion or decision.</w:t>
      </w:r>
    </w:p>
    <w:p w14:paraId="0C0D797E" w14:textId="77777777" w:rsidR="005408E0" w:rsidRDefault="005212C1">
      <w:pPr>
        <w:tabs>
          <w:tab w:val="left" w:pos="576"/>
        </w:tabs>
        <w:spacing w:before="277" w:after="468" w:line="260" w:lineRule="exact"/>
        <w:ind w:left="576" w:hanging="576"/>
        <w:jc w:val="both"/>
        <w:textAlignment w:val="baseline"/>
        <w:rPr>
          <w:rFonts w:eastAsia="Times New Roman"/>
          <w:color w:val="000000"/>
          <w:spacing w:val="-3"/>
          <w:sz w:val="21"/>
        </w:rPr>
      </w:pPr>
      <w:r>
        <w:rPr>
          <w:rFonts w:eastAsia="Times New Roman"/>
          <w:color w:val="000000"/>
          <w:spacing w:val="-3"/>
          <w:sz w:val="21"/>
        </w:rPr>
        <w:t>10.</w:t>
      </w:r>
      <w:r>
        <w:rPr>
          <w:rFonts w:eastAsia="Times New Roman"/>
          <w:color w:val="000000"/>
          <w:spacing w:val="-3"/>
          <w:sz w:val="21"/>
        </w:rPr>
        <w:tab/>
        <w:t xml:space="preserve">The Recipient acknowledges that the Confidential Information is valuable to the Disclosing Party and that damages (including, without limitation, all legal </w:t>
      </w:r>
      <w:proofErr w:type="gramStart"/>
      <w:r>
        <w:rPr>
          <w:rFonts w:eastAsia="Times New Roman"/>
          <w:color w:val="000000"/>
          <w:spacing w:val="-3"/>
          <w:sz w:val="21"/>
        </w:rPr>
        <w:t>fees</w:t>
      </w:r>
      <w:proofErr w:type="gramEnd"/>
      <w:r>
        <w:rPr>
          <w:rFonts w:eastAsia="Times New Roman"/>
          <w:color w:val="000000"/>
          <w:spacing w:val="-3"/>
          <w:sz w:val="21"/>
        </w:rPr>
        <w:t xml:space="preserve"> and expenses on a solicitor and</w:t>
      </w:r>
    </w:p>
    <w:p w14:paraId="7BFA9FAD" w14:textId="77777777" w:rsidR="005408E0" w:rsidRDefault="005408E0">
      <w:pPr>
        <w:spacing w:before="277" w:after="468" w:line="260" w:lineRule="exact"/>
        <w:sectPr w:rsidR="005408E0">
          <w:pgSz w:w="12240" w:h="15840"/>
          <w:pgMar w:top="1340" w:right="1771" w:bottom="524" w:left="1829" w:header="720" w:footer="720" w:gutter="0"/>
          <w:cols w:space="720"/>
        </w:sectPr>
      </w:pPr>
    </w:p>
    <w:p w14:paraId="3E06A5DB" w14:textId="77777777" w:rsidR="005408E0" w:rsidRDefault="005408E0">
      <w:pPr>
        <w:sectPr w:rsidR="005408E0">
          <w:type w:val="continuous"/>
          <w:pgSz w:w="12240" w:h="15840"/>
          <w:pgMar w:top="1340" w:right="5010" w:bottom="524" w:left="6110" w:header="720" w:footer="720" w:gutter="0"/>
          <w:cols w:space="720"/>
        </w:sectPr>
      </w:pPr>
    </w:p>
    <w:p w14:paraId="201588D8" w14:textId="77777777" w:rsidR="005408E0" w:rsidRDefault="005212C1">
      <w:pPr>
        <w:spacing w:line="255" w:lineRule="exact"/>
        <w:ind w:left="576" w:right="72"/>
        <w:jc w:val="both"/>
        <w:textAlignment w:val="baseline"/>
        <w:rPr>
          <w:rFonts w:eastAsia="Times New Roman"/>
          <w:color w:val="000000"/>
          <w:spacing w:val="-3"/>
          <w:sz w:val="21"/>
        </w:rPr>
      </w:pPr>
      <w:r>
        <w:rPr>
          <w:rFonts w:eastAsia="Times New Roman"/>
          <w:color w:val="000000"/>
          <w:spacing w:val="-3"/>
          <w:sz w:val="21"/>
        </w:rPr>
        <w:lastRenderedPageBreak/>
        <w:t>client basis) may not be a sufficient remedy for any breach of its obligations under this Undertaking and the Recipient further acknowledges and agrees that the remedies of specific performance or injunctive relief (as appropriate) without the necessity of posting bond, guarantees or other securities, are appropriate remedies for any breach or threatened breach of its obligations under this Undertaking, in addition to and without prejudice to, any other remedies available to the Disclosing Party at law or in equity.</w:t>
      </w:r>
    </w:p>
    <w:p w14:paraId="752F887A" w14:textId="77777777" w:rsidR="005408E0" w:rsidRDefault="005212C1">
      <w:pPr>
        <w:numPr>
          <w:ilvl w:val="0"/>
          <w:numId w:val="12"/>
        </w:numPr>
        <w:spacing w:before="282" w:line="257" w:lineRule="exact"/>
        <w:ind w:left="576" w:right="72" w:hanging="576"/>
        <w:jc w:val="both"/>
        <w:textAlignment w:val="baseline"/>
        <w:rPr>
          <w:rFonts w:eastAsia="Times New Roman"/>
          <w:color w:val="000000"/>
          <w:spacing w:val="-4"/>
          <w:sz w:val="21"/>
        </w:rPr>
      </w:pPr>
      <w:r>
        <w:rPr>
          <w:rFonts w:eastAsia="Times New Roman"/>
          <w:color w:val="000000"/>
          <w:spacing w:val="-4"/>
          <w:sz w:val="21"/>
        </w:rPr>
        <w:t xml:space="preserve">The Recipient shall promise to pay to the Disclosing Party for all losses, damages and liabilities, including but not limited to all legal fees and expenses, arising from or connected with any breach of this Undertaking, or for any gross negligence or </w:t>
      </w:r>
      <w:proofErr w:type="spellStart"/>
      <w:r>
        <w:rPr>
          <w:rFonts w:eastAsia="Times New Roman"/>
          <w:color w:val="000000"/>
          <w:spacing w:val="-4"/>
          <w:sz w:val="21"/>
        </w:rPr>
        <w:t>wilful</w:t>
      </w:r>
      <w:proofErr w:type="spellEnd"/>
      <w:r>
        <w:rPr>
          <w:rFonts w:eastAsia="Times New Roman"/>
          <w:color w:val="000000"/>
          <w:spacing w:val="-4"/>
          <w:sz w:val="21"/>
        </w:rPr>
        <w:t xml:space="preserve"> misconduct in respect of the Confidential Information, by the Recipient and/or its Representatives.</w:t>
      </w:r>
    </w:p>
    <w:p w14:paraId="3B93B17F" w14:textId="77777777" w:rsidR="005408E0" w:rsidRDefault="005212C1">
      <w:pPr>
        <w:numPr>
          <w:ilvl w:val="0"/>
          <w:numId w:val="12"/>
        </w:numPr>
        <w:spacing w:before="285" w:line="254" w:lineRule="exact"/>
        <w:ind w:left="576" w:right="72" w:hanging="576"/>
        <w:jc w:val="both"/>
        <w:textAlignment w:val="baseline"/>
        <w:rPr>
          <w:rFonts w:eastAsia="Times New Roman"/>
          <w:color w:val="000000"/>
          <w:spacing w:val="-4"/>
          <w:sz w:val="21"/>
        </w:rPr>
      </w:pPr>
      <w:r>
        <w:rPr>
          <w:rFonts w:eastAsia="Times New Roman"/>
          <w:color w:val="000000"/>
          <w:spacing w:val="-4"/>
          <w:sz w:val="21"/>
        </w:rPr>
        <w:t>The Recipient shall not, without prior written consent of the Disclosing Party, engage any advisor, whether professional, legal or otherwise, where a conflict of interest exists with the Company or the Disclosing Party in relation to the corporate insolvency resolution process of the Company.</w:t>
      </w:r>
    </w:p>
    <w:p w14:paraId="2C0D34AC" w14:textId="77777777" w:rsidR="005408E0" w:rsidRDefault="005212C1">
      <w:pPr>
        <w:numPr>
          <w:ilvl w:val="0"/>
          <w:numId w:val="12"/>
        </w:numPr>
        <w:spacing w:before="284" w:line="256" w:lineRule="exact"/>
        <w:ind w:left="576" w:right="72" w:hanging="576"/>
        <w:jc w:val="both"/>
        <w:textAlignment w:val="baseline"/>
        <w:rPr>
          <w:rFonts w:eastAsia="Times New Roman"/>
          <w:color w:val="000000"/>
          <w:sz w:val="21"/>
        </w:rPr>
      </w:pPr>
      <w:r>
        <w:rPr>
          <w:rFonts w:eastAsia="Times New Roman"/>
          <w:color w:val="000000"/>
          <w:sz w:val="21"/>
        </w:rPr>
        <w:t xml:space="preserve">This Undertaking shall be effective and shall stay in force for a period of three (3) years from the date first stated above. Upon expiry of this Undertaking, the confidentiality obligations of the Parties herein shall cease, </w:t>
      </w:r>
      <w:proofErr w:type="gramStart"/>
      <w:r>
        <w:rPr>
          <w:rFonts w:eastAsia="Times New Roman"/>
          <w:color w:val="000000"/>
          <w:sz w:val="21"/>
        </w:rPr>
        <w:t>provided that</w:t>
      </w:r>
      <w:proofErr w:type="gramEnd"/>
      <w:r>
        <w:rPr>
          <w:rFonts w:eastAsia="Times New Roman"/>
          <w:color w:val="000000"/>
          <w:sz w:val="21"/>
        </w:rPr>
        <w:t xml:space="preserve"> payment obligations if any that may arise under this Undertaking (including under the indemnity Clause 8 above) shall survive the termination of this Undertaking.</w:t>
      </w:r>
    </w:p>
    <w:p w14:paraId="11AA74AB" w14:textId="77777777" w:rsidR="005408E0" w:rsidRDefault="005212C1">
      <w:pPr>
        <w:numPr>
          <w:ilvl w:val="0"/>
          <w:numId w:val="12"/>
        </w:numPr>
        <w:spacing w:before="285" w:line="256" w:lineRule="exact"/>
        <w:ind w:left="576" w:right="72" w:hanging="576"/>
        <w:jc w:val="both"/>
        <w:textAlignment w:val="baseline"/>
        <w:rPr>
          <w:rFonts w:eastAsia="Times New Roman"/>
          <w:color w:val="000000"/>
          <w:sz w:val="21"/>
        </w:rPr>
      </w:pPr>
      <w:r>
        <w:rPr>
          <w:rFonts w:eastAsia="Times New Roman"/>
          <w:color w:val="000000"/>
          <w:sz w:val="21"/>
        </w:rPr>
        <w:t>All notices and other communications provided for hereunder shall be: (</w:t>
      </w:r>
      <w:proofErr w:type="spellStart"/>
      <w:r>
        <w:rPr>
          <w:rFonts w:eastAsia="Times New Roman"/>
          <w:color w:val="000000"/>
          <w:sz w:val="21"/>
        </w:rPr>
        <w:t>i</w:t>
      </w:r>
      <w:proofErr w:type="spellEnd"/>
      <w:r>
        <w:rPr>
          <w:rFonts w:eastAsia="Times New Roman"/>
          <w:color w:val="000000"/>
          <w:sz w:val="21"/>
        </w:rPr>
        <w:t>) in writing; and (ii) hand - delivered, sent through an overnight courier (if for inland delivery) or international courier (if for overseas delivery) to a party hereto or sent by electronic mail, at its address specified below or at such other address as is designated by such party in a written notice to the other parties hereto.</w:t>
      </w:r>
    </w:p>
    <w:p w14:paraId="534A70DA" w14:textId="77777777" w:rsidR="005408E0" w:rsidRDefault="005212C1">
      <w:pPr>
        <w:spacing w:before="289" w:line="249" w:lineRule="exact"/>
        <w:ind w:right="72"/>
        <w:jc w:val="both"/>
        <w:textAlignment w:val="baseline"/>
        <w:rPr>
          <w:rFonts w:eastAsia="Times New Roman"/>
          <w:color w:val="000000"/>
          <w:sz w:val="21"/>
        </w:rPr>
      </w:pPr>
      <w:r>
        <w:rPr>
          <w:rFonts w:eastAsia="Times New Roman"/>
          <w:color w:val="000000"/>
          <w:sz w:val="21"/>
        </w:rPr>
        <w:t>Capitalized terms used herein but not defined otherwise shall have meaning prescribed to them under EOI Process Document.</w:t>
      </w:r>
    </w:p>
    <w:p w14:paraId="69D845E4" w14:textId="2E1B547F" w:rsidR="005408E0" w:rsidRDefault="005212C1">
      <w:pPr>
        <w:spacing w:before="317" w:line="236" w:lineRule="exact"/>
        <w:jc w:val="both"/>
        <w:textAlignment w:val="baseline"/>
        <w:rPr>
          <w:rFonts w:eastAsia="Times New Roman"/>
          <w:color w:val="000000"/>
          <w:sz w:val="21"/>
        </w:rPr>
      </w:pPr>
      <w:r>
        <w:rPr>
          <w:rFonts w:eastAsia="Times New Roman"/>
          <w:color w:val="000000"/>
          <w:sz w:val="21"/>
        </w:rPr>
        <w:t>IN WITNESS WHEREOF I have set our hands hereunder on this ___ day of ____{Month}, 20__</w:t>
      </w:r>
    </w:p>
    <w:p w14:paraId="28FE2ED8" w14:textId="77777777" w:rsidR="005408E0" w:rsidRDefault="005212C1">
      <w:pPr>
        <w:tabs>
          <w:tab w:val="left" w:pos="2808"/>
        </w:tabs>
        <w:spacing w:before="8" w:line="236" w:lineRule="exact"/>
        <w:textAlignment w:val="baseline"/>
        <w:rPr>
          <w:rFonts w:eastAsia="Times New Roman"/>
          <w:color w:val="000000"/>
          <w:spacing w:val="-8"/>
          <w:sz w:val="21"/>
        </w:rPr>
      </w:pPr>
      <w:r>
        <w:rPr>
          <w:rFonts w:eastAsia="Times New Roman"/>
          <w:color w:val="000000"/>
          <w:spacing w:val="-8"/>
          <w:sz w:val="21"/>
        </w:rPr>
        <w:t>at</w:t>
      </w:r>
      <w:r>
        <w:rPr>
          <w:rFonts w:eastAsia="Times New Roman"/>
          <w:color w:val="000000"/>
          <w:spacing w:val="-8"/>
          <w:sz w:val="21"/>
        </w:rPr>
        <w:tab/>
        <w:t>.</w:t>
      </w:r>
    </w:p>
    <w:p w14:paraId="3A57E757" w14:textId="77777777" w:rsidR="005408E0" w:rsidRDefault="005212C1">
      <w:pPr>
        <w:spacing w:before="292" w:line="236" w:lineRule="exact"/>
        <w:textAlignment w:val="baseline"/>
        <w:rPr>
          <w:rFonts w:eastAsia="Times New Roman"/>
          <w:color w:val="000000"/>
          <w:spacing w:val="-2"/>
          <w:sz w:val="21"/>
        </w:rPr>
      </w:pPr>
      <w:r>
        <w:rPr>
          <w:rFonts w:eastAsia="Times New Roman"/>
          <w:color w:val="000000"/>
          <w:spacing w:val="-2"/>
          <w:sz w:val="21"/>
        </w:rPr>
        <w:t>SIGNED AND DELIVERED BY:</w:t>
      </w:r>
    </w:p>
    <w:p w14:paraId="5952CA66" w14:textId="77777777" w:rsidR="005408E0" w:rsidRDefault="005212C1">
      <w:pPr>
        <w:tabs>
          <w:tab w:val="left" w:leader="underscore" w:pos="2808"/>
        </w:tabs>
        <w:spacing w:line="530" w:lineRule="exact"/>
        <w:textAlignment w:val="baseline"/>
        <w:rPr>
          <w:rFonts w:eastAsia="Times New Roman"/>
          <w:color w:val="000000"/>
          <w:sz w:val="21"/>
        </w:rPr>
      </w:pPr>
      <w:r>
        <w:rPr>
          <w:rFonts w:eastAsia="Times New Roman"/>
          <w:color w:val="000000"/>
          <w:sz w:val="21"/>
        </w:rPr>
        <w:t>For and on behalf of</w:t>
      </w:r>
      <w:r>
        <w:rPr>
          <w:rFonts w:eastAsia="Times New Roman"/>
          <w:color w:val="000000"/>
          <w:sz w:val="21"/>
        </w:rPr>
        <w:tab/>
        <w:t xml:space="preserve"> </w:t>
      </w:r>
      <w:r>
        <w:rPr>
          <w:rFonts w:eastAsia="Times New Roman"/>
          <w:color w:val="000000"/>
          <w:sz w:val="21"/>
        </w:rPr>
        <w:br/>
        <w:t>WITNESS:</w:t>
      </w:r>
    </w:p>
    <w:p w14:paraId="582B8411" w14:textId="77777777" w:rsidR="005408E0" w:rsidRDefault="005212C1">
      <w:pPr>
        <w:tabs>
          <w:tab w:val="left" w:pos="6120"/>
        </w:tabs>
        <w:spacing w:before="297" w:line="236" w:lineRule="exact"/>
        <w:textAlignment w:val="baseline"/>
        <w:rPr>
          <w:rFonts w:eastAsia="Times New Roman"/>
          <w:color w:val="000000"/>
          <w:spacing w:val="-2"/>
          <w:sz w:val="21"/>
        </w:rPr>
      </w:pPr>
      <w:r>
        <w:rPr>
          <w:rFonts w:eastAsia="Times New Roman"/>
          <w:color w:val="000000"/>
          <w:spacing w:val="-2"/>
          <w:sz w:val="21"/>
        </w:rPr>
        <w:t>(Signature)</w:t>
      </w:r>
      <w:r>
        <w:rPr>
          <w:rFonts w:eastAsia="Times New Roman"/>
          <w:color w:val="000000"/>
          <w:spacing w:val="-2"/>
          <w:sz w:val="21"/>
        </w:rPr>
        <w:tab/>
        <w:t>(Signature)</w:t>
      </w:r>
    </w:p>
    <w:p w14:paraId="1876784A" w14:textId="77777777" w:rsidR="005408E0" w:rsidRDefault="005212C1">
      <w:pPr>
        <w:tabs>
          <w:tab w:val="left" w:pos="6120"/>
        </w:tabs>
        <w:spacing w:before="42" w:line="236" w:lineRule="exact"/>
        <w:textAlignment w:val="baseline"/>
        <w:rPr>
          <w:rFonts w:eastAsia="Times New Roman"/>
          <w:color w:val="000000"/>
          <w:spacing w:val="-3"/>
          <w:sz w:val="21"/>
        </w:rPr>
      </w:pPr>
      <w:r>
        <w:rPr>
          <w:rFonts w:eastAsia="Times New Roman"/>
          <w:color w:val="000000"/>
          <w:spacing w:val="-3"/>
          <w:sz w:val="21"/>
        </w:rPr>
        <w:t>(Name)</w:t>
      </w:r>
      <w:r>
        <w:rPr>
          <w:rFonts w:eastAsia="Times New Roman"/>
          <w:color w:val="000000"/>
          <w:spacing w:val="-3"/>
          <w:sz w:val="21"/>
        </w:rPr>
        <w:tab/>
        <w:t>(Name)</w:t>
      </w:r>
    </w:p>
    <w:p w14:paraId="13F168E1" w14:textId="77777777" w:rsidR="005408E0" w:rsidRDefault="005212C1">
      <w:pPr>
        <w:tabs>
          <w:tab w:val="left" w:pos="6120"/>
        </w:tabs>
        <w:spacing w:before="33" w:after="1985" w:line="236" w:lineRule="exact"/>
        <w:textAlignment w:val="baseline"/>
        <w:rPr>
          <w:rFonts w:eastAsia="Times New Roman"/>
          <w:color w:val="000000"/>
          <w:spacing w:val="-2"/>
          <w:sz w:val="21"/>
        </w:rPr>
      </w:pPr>
      <w:r>
        <w:rPr>
          <w:rFonts w:eastAsia="Times New Roman"/>
          <w:color w:val="000000"/>
          <w:spacing w:val="-2"/>
          <w:sz w:val="21"/>
        </w:rPr>
        <w:t>(Address)</w:t>
      </w:r>
      <w:r>
        <w:rPr>
          <w:rFonts w:eastAsia="Times New Roman"/>
          <w:color w:val="000000"/>
          <w:spacing w:val="-2"/>
          <w:sz w:val="21"/>
        </w:rPr>
        <w:tab/>
        <w:t>(Address)</w:t>
      </w:r>
    </w:p>
    <w:p w14:paraId="2F5149D8" w14:textId="77777777" w:rsidR="005408E0" w:rsidRDefault="005408E0">
      <w:pPr>
        <w:spacing w:before="33" w:after="1985" w:line="236" w:lineRule="exact"/>
        <w:sectPr w:rsidR="005408E0">
          <w:pgSz w:w="12240" w:h="15840"/>
          <w:pgMar w:top="1360" w:right="1764" w:bottom="524" w:left="1836" w:header="720" w:footer="720" w:gutter="0"/>
          <w:cols w:space="720"/>
        </w:sectPr>
      </w:pPr>
    </w:p>
    <w:p w14:paraId="4F7F4909" w14:textId="77777777" w:rsidR="005408E0" w:rsidRDefault="005408E0">
      <w:pPr>
        <w:sectPr w:rsidR="005408E0">
          <w:type w:val="continuous"/>
          <w:pgSz w:w="12240" w:h="15840"/>
          <w:pgMar w:top="1360" w:right="5010" w:bottom="524" w:left="6110" w:header="720" w:footer="720" w:gutter="0"/>
          <w:cols w:space="720"/>
        </w:sectPr>
      </w:pPr>
    </w:p>
    <w:p w14:paraId="6121D0E8" w14:textId="77777777" w:rsidR="005408E0" w:rsidRDefault="005212C1">
      <w:pPr>
        <w:spacing w:before="13" w:line="235" w:lineRule="exact"/>
        <w:jc w:val="center"/>
        <w:textAlignment w:val="baseline"/>
        <w:rPr>
          <w:rFonts w:eastAsia="Times New Roman"/>
          <w:b/>
          <w:color w:val="000000"/>
          <w:spacing w:val="-2"/>
          <w:sz w:val="21"/>
        </w:rPr>
      </w:pPr>
      <w:r>
        <w:rPr>
          <w:rFonts w:eastAsia="Times New Roman"/>
          <w:b/>
          <w:color w:val="000000"/>
          <w:spacing w:val="-2"/>
          <w:sz w:val="21"/>
        </w:rPr>
        <w:lastRenderedPageBreak/>
        <w:t>ANNEXURE-E</w:t>
      </w:r>
    </w:p>
    <w:p w14:paraId="69585109" w14:textId="77777777" w:rsidR="005408E0" w:rsidRDefault="005212C1">
      <w:pPr>
        <w:spacing w:before="134" w:line="235" w:lineRule="exact"/>
        <w:jc w:val="center"/>
        <w:textAlignment w:val="baseline"/>
        <w:rPr>
          <w:rFonts w:eastAsia="Times New Roman"/>
          <w:b/>
          <w:color w:val="000000"/>
          <w:spacing w:val="-1"/>
          <w:sz w:val="21"/>
        </w:rPr>
      </w:pPr>
      <w:r>
        <w:rPr>
          <w:rFonts w:eastAsia="Times New Roman"/>
          <w:b/>
          <w:color w:val="000000"/>
          <w:spacing w:val="-1"/>
          <w:sz w:val="21"/>
        </w:rPr>
        <w:t>FORMAT FOR AFFIDAVIT CONFIRMING ELIGIBILITY UNDER SECTION 29A OF THE</w:t>
      </w:r>
    </w:p>
    <w:p w14:paraId="7C29B0AA" w14:textId="77777777" w:rsidR="005408E0" w:rsidRDefault="005212C1">
      <w:pPr>
        <w:spacing w:before="116" w:line="235" w:lineRule="exact"/>
        <w:jc w:val="center"/>
        <w:textAlignment w:val="baseline"/>
        <w:rPr>
          <w:rFonts w:eastAsia="Times New Roman"/>
          <w:b/>
          <w:color w:val="000000"/>
          <w:spacing w:val="-5"/>
          <w:sz w:val="21"/>
        </w:rPr>
      </w:pPr>
      <w:r>
        <w:rPr>
          <w:rFonts w:eastAsia="Times New Roman"/>
          <w:b/>
          <w:color w:val="000000"/>
          <w:spacing w:val="-5"/>
          <w:sz w:val="21"/>
        </w:rPr>
        <w:t>CODE</w:t>
      </w:r>
    </w:p>
    <w:p w14:paraId="666B6743" w14:textId="77777777" w:rsidR="005408E0" w:rsidRDefault="005212C1">
      <w:pPr>
        <w:spacing w:before="389" w:line="238" w:lineRule="exact"/>
        <w:jc w:val="center"/>
        <w:textAlignment w:val="baseline"/>
        <w:rPr>
          <w:rFonts w:eastAsia="Times New Roman"/>
          <w:b/>
          <w:i/>
          <w:color w:val="000000"/>
          <w:spacing w:val="-1"/>
          <w:sz w:val="21"/>
        </w:rPr>
      </w:pPr>
      <w:r>
        <w:rPr>
          <w:rFonts w:eastAsia="Times New Roman"/>
          <w:b/>
          <w:i/>
          <w:color w:val="000000"/>
          <w:spacing w:val="-1"/>
          <w:sz w:val="21"/>
        </w:rPr>
        <w:t>&lt;&lt;to be executed on Rs.600 stamp paper and notarized&gt;&gt;</w:t>
      </w:r>
    </w:p>
    <w:p w14:paraId="416558C5" w14:textId="77777777" w:rsidR="005408E0" w:rsidRDefault="005212C1">
      <w:pPr>
        <w:spacing w:before="259" w:line="256" w:lineRule="exact"/>
        <w:textAlignment w:val="baseline"/>
        <w:rPr>
          <w:rFonts w:eastAsia="Times New Roman"/>
          <w:color w:val="000000"/>
          <w:spacing w:val="-2"/>
          <w:sz w:val="21"/>
        </w:rPr>
      </w:pPr>
      <w:r>
        <w:rPr>
          <w:rFonts w:eastAsia="Times New Roman"/>
          <w:color w:val="000000"/>
          <w:spacing w:val="-2"/>
          <w:sz w:val="21"/>
        </w:rPr>
        <w:t>Date: [●]</w:t>
      </w:r>
    </w:p>
    <w:p w14:paraId="680B58D4" w14:textId="77777777" w:rsidR="005408E0" w:rsidRDefault="005212C1">
      <w:pPr>
        <w:spacing w:before="274" w:line="235" w:lineRule="exact"/>
        <w:textAlignment w:val="baseline"/>
        <w:rPr>
          <w:rFonts w:eastAsia="Times New Roman"/>
          <w:b/>
          <w:color w:val="000000"/>
          <w:spacing w:val="-3"/>
          <w:sz w:val="21"/>
        </w:rPr>
      </w:pPr>
      <w:r>
        <w:rPr>
          <w:rFonts w:eastAsia="Times New Roman"/>
          <w:b/>
          <w:color w:val="000000"/>
          <w:spacing w:val="-3"/>
          <w:sz w:val="21"/>
        </w:rPr>
        <w:t>To,</w:t>
      </w:r>
    </w:p>
    <w:p w14:paraId="165BA000" w14:textId="77777777" w:rsidR="005408E0" w:rsidRDefault="005212C1">
      <w:pPr>
        <w:spacing w:before="34" w:line="235" w:lineRule="exact"/>
        <w:textAlignment w:val="baseline"/>
        <w:rPr>
          <w:rFonts w:eastAsia="Times New Roman"/>
          <w:b/>
          <w:color w:val="000000"/>
          <w:spacing w:val="-1"/>
          <w:sz w:val="21"/>
        </w:rPr>
      </w:pPr>
      <w:r>
        <w:rPr>
          <w:rFonts w:eastAsia="Times New Roman"/>
          <w:b/>
          <w:color w:val="000000"/>
          <w:spacing w:val="-1"/>
          <w:sz w:val="21"/>
        </w:rPr>
        <w:t>Mr. Sudip Bhattacharya, liquidator of Tag Offshore Limited</w:t>
      </w:r>
    </w:p>
    <w:p w14:paraId="5415D174" w14:textId="77777777" w:rsidR="005408E0" w:rsidRPr="002B5ADD" w:rsidRDefault="005212C1">
      <w:pPr>
        <w:spacing w:before="12" w:line="256" w:lineRule="exact"/>
        <w:textAlignment w:val="baseline"/>
        <w:rPr>
          <w:rFonts w:eastAsia="Times New Roman"/>
          <w:color w:val="000000"/>
          <w:spacing w:val="-1"/>
          <w:sz w:val="21"/>
          <w:lang w:val="it-IT"/>
        </w:rPr>
      </w:pPr>
      <w:r w:rsidRPr="002B5ADD">
        <w:rPr>
          <w:rFonts w:eastAsia="Times New Roman"/>
          <w:color w:val="000000"/>
          <w:spacing w:val="-1"/>
          <w:sz w:val="21"/>
          <w:lang w:val="it-IT"/>
        </w:rPr>
        <w:t>IBBI Registration no. IBBI/IPA-003/IP-P0080/2017-18/10703</w:t>
      </w:r>
    </w:p>
    <w:p w14:paraId="6411247B" w14:textId="77777777" w:rsidR="005408E0" w:rsidRDefault="005212C1">
      <w:pPr>
        <w:spacing w:line="255" w:lineRule="exact"/>
        <w:textAlignment w:val="baseline"/>
        <w:rPr>
          <w:rFonts w:eastAsia="Times New Roman"/>
          <w:color w:val="000000"/>
          <w:spacing w:val="-1"/>
          <w:sz w:val="21"/>
        </w:rPr>
      </w:pPr>
      <w:r>
        <w:rPr>
          <w:rFonts w:eastAsia="Times New Roman"/>
          <w:color w:val="000000"/>
          <w:spacing w:val="-1"/>
          <w:sz w:val="21"/>
        </w:rPr>
        <w:t xml:space="preserve">IBBI Registered </w:t>
      </w:r>
      <w:hyperlink r:id="rId15">
        <w:r>
          <w:rPr>
            <w:rFonts w:eastAsia="Times New Roman"/>
            <w:color w:val="0000FF"/>
            <w:spacing w:val="-1"/>
            <w:sz w:val="21"/>
            <w:u w:val="single"/>
          </w:rPr>
          <w:t>Email:</w:t>
        </w:r>
      </w:hyperlink>
      <w:r>
        <w:rPr>
          <w:rFonts w:eastAsia="Times New Roman"/>
          <w:color w:val="0000FF"/>
          <w:spacing w:val="-1"/>
          <w:sz w:val="21"/>
          <w:u w:val="single"/>
        </w:rPr>
        <w:t xml:space="preserve"> liquidator.tagoffshore@duffandphelps.com</w:t>
      </w:r>
      <w:r>
        <w:rPr>
          <w:rFonts w:eastAsia="Times New Roman"/>
          <w:color w:val="0563C1"/>
          <w:spacing w:val="-1"/>
          <w:sz w:val="21"/>
        </w:rPr>
        <w:t xml:space="preserve"> </w:t>
      </w:r>
    </w:p>
    <w:p w14:paraId="00B17E9F" w14:textId="77777777" w:rsidR="005408E0" w:rsidRDefault="005212C1">
      <w:pPr>
        <w:spacing w:before="3" w:line="256" w:lineRule="exact"/>
        <w:textAlignment w:val="baseline"/>
        <w:rPr>
          <w:rFonts w:eastAsia="Times New Roman"/>
          <w:color w:val="000000"/>
          <w:spacing w:val="-1"/>
          <w:sz w:val="21"/>
        </w:rPr>
      </w:pPr>
      <w:r>
        <w:rPr>
          <w:rFonts w:eastAsia="Times New Roman"/>
          <w:color w:val="000000"/>
          <w:spacing w:val="-1"/>
          <w:sz w:val="21"/>
        </w:rPr>
        <w:t>C/o – Duff &amp; Phelps India Private Limited,</w:t>
      </w:r>
    </w:p>
    <w:p w14:paraId="34533782" w14:textId="77777777" w:rsidR="005408E0" w:rsidRDefault="005212C1">
      <w:pPr>
        <w:spacing w:line="248" w:lineRule="exact"/>
        <w:textAlignment w:val="baseline"/>
        <w:rPr>
          <w:rFonts w:eastAsia="Times New Roman"/>
          <w:color w:val="000000"/>
          <w:spacing w:val="-4"/>
          <w:sz w:val="21"/>
        </w:rPr>
      </w:pPr>
      <w:r>
        <w:rPr>
          <w:rFonts w:eastAsia="Times New Roman"/>
          <w:color w:val="000000"/>
          <w:spacing w:val="-4"/>
          <w:sz w:val="21"/>
        </w:rPr>
        <w:t>14</w:t>
      </w:r>
      <w:r>
        <w:rPr>
          <w:rFonts w:eastAsia="Times New Roman"/>
          <w:color w:val="000000"/>
          <w:spacing w:val="-4"/>
          <w:sz w:val="21"/>
          <w:vertAlign w:val="superscript"/>
        </w:rPr>
        <w:t>th</w:t>
      </w:r>
      <w:r>
        <w:rPr>
          <w:rFonts w:eastAsia="Times New Roman"/>
          <w:color w:val="000000"/>
          <w:spacing w:val="-4"/>
          <w:sz w:val="21"/>
        </w:rPr>
        <w:t xml:space="preserve"> Floor, Raheja Towers,</w:t>
      </w:r>
    </w:p>
    <w:p w14:paraId="77855456" w14:textId="77777777" w:rsidR="005408E0" w:rsidRDefault="005212C1">
      <w:pPr>
        <w:spacing w:before="10" w:line="256" w:lineRule="exact"/>
        <w:textAlignment w:val="baseline"/>
        <w:rPr>
          <w:rFonts w:eastAsia="Times New Roman"/>
          <w:color w:val="000000"/>
          <w:spacing w:val="-1"/>
          <w:sz w:val="21"/>
        </w:rPr>
      </w:pPr>
      <w:r>
        <w:rPr>
          <w:rFonts w:eastAsia="Times New Roman"/>
          <w:color w:val="000000"/>
          <w:spacing w:val="-1"/>
          <w:sz w:val="21"/>
        </w:rPr>
        <w:t>Bandra Kurla Complex,</w:t>
      </w:r>
    </w:p>
    <w:p w14:paraId="510151FA" w14:textId="77777777" w:rsidR="005408E0" w:rsidRDefault="005212C1">
      <w:pPr>
        <w:spacing w:before="3" w:line="256" w:lineRule="exact"/>
        <w:textAlignment w:val="baseline"/>
        <w:rPr>
          <w:rFonts w:eastAsia="Times New Roman"/>
          <w:color w:val="000000"/>
          <w:spacing w:val="-1"/>
          <w:sz w:val="21"/>
        </w:rPr>
      </w:pPr>
      <w:r>
        <w:rPr>
          <w:rFonts w:eastAsia="Times New Roman"/>
          <w:color w:val="000000"/>
          <w:spacing w:val="-1"/>
          <w:sz w:val="21"/>
        </w:rPr>
        <w:t>Bandra East, Mumbai- 400 051.</w:t>
      </w:r>
    </w:p>
    <w:p w14:paraId="3AB2C740" w14:textId="77777777" w:rsidR="005408E0" w:rsidRDefault="005212C1">
      <w:pPr>
        <w:spacing w:before="250" w:line="256" w:lineRule="exact"/>
        <w:ind w:left="720" w:right="72" w:hanging="720"/>
        <w:textAlignment w:val="baseline"/>
        <w:rPr>
          <w:rFonts w:eastAsia="Times New Roman"/>
          <w:b/>
          <w:color w:val="000000"/>
          <w:sz w:val="21"/>
          <w:u w:val="single"/>
        </w:rPr>
      </w:pPr>
      <w:r>
        <w:rPr>
          <w:rFonts w:eastAsia="Times New Roman"/>
          <w:b/>
          <w:color w:val="000000"/>
          <w:sz w:val="21"/>
          <w:u w:val="single"/>
        </w:rPr>
        <w:t>Sub</w:t>
      </w:r>
      <w:r>
        <w:rPr>
          <w:rFonts w:eastAsia="Times New Roman"/>
          <w:color w:val="000000"/>
          <w:sz w:val="21"/>
        </w:rPr>
        <w:t xml:space="preserve">: </w:t>
      </w:r>
      <w:r>
        <w:rPr>
          <w:rFonts w:eastAsia="Times New Roman"/>
          <w:b/>
          <w:color w:val="000000"/>
          <w:sz w:val="21"/>
          <w:u w:val="single"/>
        </w:rPr>
        <w:t xml:space="preserve">Affidavit and Undertaking by [●] on eligibility of [●] under Section 29A of the Insolvency and Bankruptcy Code, 2016. </w:t>
      </w:r>
    </w:p>
    <w:p w14:paraId="7792BD82" w14:textId="77777777" w:rsidR="005408E0" w:rsidRDefault="005212C1">
      <w:pPr>
        <w:spacing w:before="263" w:line="256" w:lineRule="exact"/>
        <w:textAlignment w:val="baseline"/>
        <w:rPr>
          <w:rFonts w:eastAsia="Times New Roman"/>
          <w:color w:val="000000"/>
          <w:spacing w:val="-1"/>
          <w:sz w:val="21"/>
        </w:rPr>
      </w:pPr>
      <w:r>
        <w:rPr>
          <w:rFonts w:eastAsia="Times New Roman"/>
          <w:color w:val="000000"/>
          <w:spacing w:val="-1"/>
          <w:sz w:val="21"/>
        </w:rPr>
        <w:t>Dear Sir,</w:t>
      </w:r>
    </w:p>
    <w:p w14:paraId="537D2D92" w14:textId="77777777" w:rsidR="005408E0" w:rsidRDefault="005212C1">
      <w:pPr>
        <w:spacing w:before="256" w:line="256" w:lineRule="exact"/>
        <w:ind w:right="72"/>
        <w:jc w:val="both"/>
        <w:textAlignment w:val="baseline"/>
        <w:rPr>
          <w:rFonts w:eastAsia="Times New Roman"/>
          <w:color w:val="000000"/>
          <w:sz w:val="21"/>
        </w:rPr>
      </w:pPr>
      <w:r>
        <w:rPr>
          <w:rFonts w:eastAsia="Times New Roman"/>
          <w:color w:val="000000"/>
          <w:sz w:val="21"/>
        </w:rPr>
        <w:t>I [Insert name of the authorized person of the EOI Applicant], son of/ daughter of [●], aged about [●] years, currently residing at [Address to be inserted] and having Aadhaar / Passport number [●], an</w:t>
      </w:r>
    </w:p>
    <w:p w14:paraId="044A11EF" w14:textId="77777777" w:rsidR="005408E0" w:rsidRDefault="005212C1">
      <w:pPr>
        <w:tabs>
          <w:tab w:val="right" w:pos="8568"/>
        </w:tabs>
        <w:spacing w:before="4" w:line="256" w:lineRule="exact"/>
        <w:ind w:right="72"/>
        <w:jc w:val="both"/>
        <w:textAlignment w:val="baseline"/>
        <w:rPr>
          <w:rFonts w:eastAsia="Times New Roman"/>
          <w:color w:val="000000"/>
          <w:sz w:val="21"/>
        </w:rPr>
      </w:pPr>
      <w:r>
        <w:rPr>
          <w:rFonts w:eastAsia="Times New Roman"/>
          <w:color w:val="000000"/>
          <w:sz w:val="21"/>
        </w:rPr>
        <w:t xml:space="preserve">authorised officer of [name of the EOI Applicant] having [registered] office at </w:t>
      </w:r>
      <w:r>
        <w:rPr>
          <w:rFonts w:eastAsia="Times New Roman"/>
          <w:color w:val="000000"/>
          <w:sz w:val="21"/>
          <w:u w:val="single"/>
        </w:rPr>
        <w:t xml:space="preserve">[ </w:t>
      </w:r>
      <w:r>
        <w:rPr>
          <w:rFonts w:eastAsia="Times New Roman"/>
          <w:color w:val="000000"/>
          <w:sz w:val="21"/>
        </w:rPr>
        <w:tab/>
        <w:t>] (“</w:t>
      </w:r>
      <w:r>
        <w:rPr>
          <w:rFonts w:eastAsia="Times New Roman"/>
          <w:b/>
          <w:color w:val="000000"/>
          <w:sz w:val="21"/>
        </w:rPr>
        <w:t xml:space="preserve">EOI </w:t>
      </w:r>
      <w:r>
        <w:rPr>
          <w:rFonts w:eastAsia="Times New Roman"/>
          <w:b/>
          <w:color w:val="000000"/>
          <w:sz w:val="21"/>
        </w:rPr>
        <w:br/>
        <w:t>Applicant</w:t>
      </w:r>
      <w:r>
        <w:rPr>
          <w:rFonts w:eastAsia="Times New Roman"/>
          <w:color w:val="000000"/>
          <w:sz w:val="21"/>
        </w:rPr>
        <w:t>”, a term which also includes any person acting jointly with the EOI Applicant), on behalf of the EOI Applicant, do solemnly affirm and state to Mr. Sudip Bhattacharya, the Liquidator of M/s. Tag Offshore Limited (“</w:t>
      </w:r>
      <w:r>
        <w:rPr>
          <w:rFonts w:eastAsia="Times New Roman"/>
          <w:b/>
          <w:color w:val="000000"/>
          <w:sz w:val="21"/>
        </w:rPr>
        <w:t>Company/Corporate Debtor</w:t>
      </w:r>
      <w:r>
        <w:rPr>
          <w:rFonts w:eastAsia="Times New Roman"/>
          <w:color w:val="000000"/>
          <w:sz w:val="21"/>
        </w:rPr>
        <w:t>”) as follow:</w:t>
      </w:r>
    </w:p>
    <w:p w14:paraId="289EB3C6" w14:textId="77777777" w:rsidR="005408E0" w:rsidRDefault="005212C1">
      <w:pPr>
        <w:tabs>
          <w:tab w:val="right" w:pos="8568"/>
        </w:tabs>
        <w:spacing w:before="252" w:line="256" w:lineRule="exact"/>
        <w:textAlignment w:val="baseline"/>
        <w:rPr>
          <w:rFonts w:eastAsia="Times New Roman"/>
          <w:color w:val="000000"/>
          <w:sz w:val="21"/>
        </w:rPr>
      </w:pPr>
      <w:r>
        <w:rPr>
          <w:rFonts w:eastAsia="Times New Roman"/>
          <w:color w:val="000000"/>
          <w:sz w:val="21"/>
        </w:rPr>
        <w:t>1.</w:t>
      </w:r>
      <w:r>
        <w:rPr>
          <w:rFonts w:eastAsia="Times New Roman"/>
          <w:color w:val="000000"/>
          <w:sz w:val="21"/>
        </w:rPr>
        <w:tab/>
        <w:t>That none of the EOI Applicant or any person acting jointly or in concert with the Resolution</w:t>
      </w:r>
    </w:p>
    <w:p w14:paraId="6B638460" w14:textId="77777777" w:rsidR="005408E0" w:rsidRDefault="005212C1">
      <w:pPr>
        <w:spacing w:line="250" w:lineRule="exact"/>
        <w:ind w:left="576"/>
        <w:textAlignment w:val="baseline"/>
        <w:rPr>
          <w:rFonts w:eastAsia="Times New Roman"/>
          <w:color w:val="000000"/>
          <w:spacing w:val="-2"/>
          <w:sz w:val="21"/>
        </w:rPr>
      </w:pPr>
      <w:r>
        <w:rPr>
          <w:rFonts w:eastAsia="Times New Roman"/>
          <w:color w:val="000000"/>
          <w:spacing w:val="-2"/>
          <w:sz w:val="21"/>
        </w:rPr>
        <w:t>Applicant:</w:t>
      </w:r>
    </w:p>
    <w:p w14:paraId="63DA41B9" w14:textId="77777777" w:rsidR="005408E0" w:rsidRDefault="005212C1">
      <w:pPr>
        <w:numPr>
          <w:ilvl w:val="0"/>
          <w:numId w:val="13"/>
        </w:numPr>
        <w:tabs>
          <w:tab w:val="clear" w:pos="648"/>
          <w:tab w:val="left" w:pos="1224"/>
        </w:tabs>
        <w:spacing w:before="251" w:line="256" w:lineRule="exact"/>
        <w:ind w:left="1224" w:right="72" w:hanging="648"/>
        <w:textAlignment w:val="baseline"/>
        <w:rPr>
          <w:rFonts w:eastAsia="Times New Roman"/>
          <w:color w:val="000000"/>
          <w:sz w:val="21"/>
        </w:rPr>
      </w:pPr>
      <w:r>
        <w:rPr>
          <w:rFonts w:eastAsia="Times New Roman"/>
          <w:color w:val="000000"/>
          <w:sz w:val="21"/>
        </w:rPr>
        <w:t>is not in-eligible to participate for the E-Auction Sale Process pursuant to Section 29A of the Insolvency and Bankruptcy Code, 2016 (“</w:t>
      </w:r>
      <w:r>
        <w:rPr>
          <w:rFonts w:eastAsia="Times New Roman"/>
          <w:b/>
          <w:color w:val="000000"/>
          <w:sz w:val="21"/>
        </w:rPr>
        <w:t>Code</w:t>
      </w:r>
      <w:r>
        <w:rPr>
          <w:rFonts w:eastAsia="Times New Roman"/>
          <w:color w:val="000000"/>
          <w:sz w:val="21"/>
        </w:rPr>
        <w:t>”</w:t>
      </w:r>
      <w:proofErr w:type="gramStart"/>
      <w:r>
        <w:rPr>
          <w:rFonts w:eastAsia="Times New Roman"/>
          <w:color w:val="000000"/>
          <w:sz w:val="21"/>
        </w:rPr>
        <w:t>);</w:t>
      </w:r>
      <w:proofErr w:type="gramEnd"/>
    </w:p>
    <w:p w14:paraId="471830F2" w14:textId="77777777" w:rsidR="005408E0" w:rsidRDefault="005212C1">
      <w:pPr>
        <w:numPr>
          <w:ilvl w:val="0"/>
          <w:numId w:val="13"/>
        </w:numPr>
        <w:tabs>
          <w:tab w:val="clear" w:pos="648"/>
          <w:tab w:val="left" w:pos="1224"/>
        </w:tabs>
        <w:spacing w:before="258" w:line="256" w:lineRule="exact"/>
        <w:ind w:left="1224" w:hanging="648"/>
        <w:textAlignment w:val="baseline"/>
        <w:rPr>
          <w:rFonts w:eastAsia="Times New Roman"/>
          <w:color w:val="000000"/>
          <w:sz w:val="21"/>
        </w:rPr>
      </w:pPr>
      <w:r>
        <w:rPr>
          <w:rFonts w:eastAsia="Times New Roman"/>
          <w:color w:val="000000"/>
          <w:sz w:val="21"/>
        </w:rPr>
        <w:t xml:space="preserve">is an undischarged </w:t>
      </w:r>
      <w:proofErr w:type="gramStart"/>
      <w:r>
        <w:rPr>
          <w:rFonts w:eastAsia="Times New Roman"/>
          <w:color w:val="000000"/>
          <w:sz w:val="21"/>
        </w:rPr>
        <w:t>insolvent;</w:t>
      </w:r>
      <w:proofErr w:type="gramEnd"/>
    </w:p>
    <w:p w14:paraId="061A8C7C" w14:textId="77777777" w:rsidR="005408E0" w:rsidRDefault="005212C1">
      <w:pPr>
        <w:numPr>
          <w:ilvl w:val="0"/>
          <w:numId w:val="13"/>
        </w:numPr>
        <w:tabs>
          <w:tab w:val="clear" w:pos="648"/>
          <w:tab w:val="left" w:pos="1224"/>
        </w:tabs>
        <w:spacing w:before="261" w:line="256" w:lineRule="exact"/>
        <w:ind w:left="1224" w:right="72" w:hanging="648"/>
        <w:textAlignment w:val="baseline"/>
        <w:rPr>
          <w:rFonts w:eastAsia="Times New Roman"/>
          <w:color w:val="000000"/>
          <w:sz w:val="21"/>
        </w:rPr>
      </w:pPr>
      <w:r>
        <w:rPr>
          <w:rFonts w:eastAsia="Times New Roman"/>
          <w:color w:val="000000"/>
          <w:sz w:val="21"/>
        </w:rPr>
        <w:t xml:space="preserve">is a willful defaulter in accordance with the guidelines of the Reserve Bank of India issued under the Banking Regulation </w:t>
      </w:r>
      <w:proofErr w:type="gramStart"/>
      <w:r>
        <w:rPr>
          <w:rFonts w:eastAsia="Times New Roman"/>
          <w:color w:val="000000"/>
          <w:sz w:val="21"/>
        </w:rPr>
        <w:t>Act,</w:t>
      </w:r>
      <w:proofErr w:type="gramEnd"/>
      <w:r>
        <w:rPr>
          <w:rFonts w:eastAsia="Times New Roman"/>
          <w:color w:val="000000"/>
          <w:sz w:val="21"/>
        </w:rPr>
        <w:t xml:space="preserve"> 1949;</w:t>
      </w:r>
    </w:p>
    <w:p w14:paraId="438C18FC" w14:textId="77777777" w:rsidR="005408E0" w:rsidRDefault="005212C1">
      <w:pPr>
        <w:numPr>
          <w:ilvl w:val="0"/>
          <w:numId w:val="13"/>
        </w:numPr>
        <w:tabs>
          <w:tab w:val="clear" w:pos="648"/>
          <w:tab w:val="left" w:pos="1224"/>
        </w:tabs>
        <w:spacing w:before="257" w:after="613" w:line="256" w:lineRule="exact"/>
        <w:ind w:left="1224" w:right="72" w:hanging="648"/>
        <w:jc w:val="both"/>
        <w:textAlignment w:val="baseline"/>
        <w:rPr>
          <w:rFonts w:eastAsia="Times New Roman"/>
          <w:color w:val="000000"/>
          <w:spacing w:val="-4"/>
          <w:sz w:val="21"/>
        </w:rPr>
      </w:pPr>
      <w:r>
        <w:rPr>
          <w:rFonts w:eastAsia="Times New Roman"/>
          <w:color w:val="000000"/>
          <w:spacing w:val="-4"/>
          <w:sz w:val="21"/>
        </w:rPr>
        <w:t>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14:paraId="70A74E44" w14:textId="77777777" w:rsidR="005408E0" w:rsidRDefault="005408E0">
      <w:pPr>
        <w:spacing w:before="257" w:after="613" w:line="256" w:lineRule="exact"/>
        <w:sectPr w:rsidR="005408E0">
          <w:pgSz w:w="12240" w:h="15840"/>
          <w:pgMar w:top="1640" w:right="1769" w:bottom="524" w:left="1831" w:header="720" w:footer="720" w:gutter="0"/>
          <w:cols w:space="720"/>
        </w:sectPr>
      </w:pPr>
    </w:p>
    <w:p w14:paraId="0AFC6312" w14:textId="77777777" w:rsidR="005408E0" w:rsidRDefault="005408E0">
      <w:pPr>
        <w:sectPr w:rsidR="005408E0">
          <w:type w:val="continuous"/>
          <w:pgSz w:w="12240" w:h="15840"/>
          <w:pgMar w:top="1640" w:right="5010" w:bottom="524" w:left="6110" w:header="720" w:footer="720" w:gutter="0"/>
          <w:cols w:space="720"/>
        </w:sectPr>
      </w:pPr>
    </w:p>
    <w:p w14:paraId="0F715B25" w14:textId="77777777" w:rsidR="005408E0" w:rsidRDefault="005212C1">
      <w:pPr>
        <w:spacing w:line="253" w:lineRule="exact"/>
        <w:ind w:left="504"/>
        <w:jc w:val="both"/>
        <w:textAlignment w:val="baseline"/>
        <w:rPr>
          <w:rFonts w:eastAsia="Times New Roman"/>
          <w:color w:val="000000"/>
          <w:sz w:val="21"/>
        </w:rPr>
      </w:pPr>
      <w:r>
        <w:rPr>
          <w:rFonts w:eastAsia="Times New Roman"/>
          <w:color w:val="000000"/>
          <w:sz w:val="21"/>
        </w:rPr>
        <w:lastRenderedPageBreak/>
        <w:t>Provided that the person shall be eligible to submit a resolution plan if such person makes payment of all overdue amounts with interest thereon and charges relating to non</w:t>
      </w:r>
      <w:r>
        <w:rPr>
          <w:rFonts w:eastAsia="Times New Roman"/>
          <w:color w:val="000000"/>
          <w:sz w:val="21"/>
        </w:rPr>
        <w:softHyphen/>
        <w:t>performing asset accounts before submission of resolution plan:</w:t>
      </w:r>
    </w:p>
    <w:p w14:paraId="0AC2575D" w14:textId="77777777" w:rsidR="005408E0" w:rsidRDefault="005212C1">
      <w:pPr>
        <w:spacing w:before="263" w:line="255" w:lineRule="exact"/>
        <w:ind w:left="504"/>
        <w:jc w:val="both"/>
        <w:textAlignment w:val="baseline"/>
        <w:rPr>
          <w:rFonts w:eastAsia="Times New Roman"/>
          <w:color w:val="000000"/>
          <w:sz w:val="21"/>
        </w:rPr>
      </w:pPr>
      <w:r>
        <w:rPr>
          <w:rFonts w:eastAsia="Times New Roman"/>
          <w:color w:val="000000"/>
          <w:sz w:val="21"/>
        </w:rPr>
        <w:t>Provided further that nothing in this clause shall apply to a resolution applicant where such applicant is a financial entity and is not a related party to the corporate debtor.</w:t>
      </w:r>
    </w:p>
    <w:p w14:paraId="5C9E31BF" w14:textId="77777777" w:rsidR="005408E0" w:rsidRDefault="005212C1">
      <w:pPr>
        <w:spacing w:before="256" w:line="257" w:lineRule="exact"/>
        <w:ind w:left="504"/>
        <w:jc w:val="both"/>
        <w:textAlignment w:val="baseline"/>
        <w:rPr>
          <w:rFonts w:eastAsia="Times New Roman"/>
          <w:color w:val="000000"/>
          <w:sz w:val="21"/>
        </w:rPr>
      </w:pPr>
      <w:r>
        <w:rPr>
          <w:rFonts w:eastAsia="Times New Roman"/>
          <w:color w:val="000000"/>
          <w:sz w:val="21"/>
        </w:rP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3BE7579C" w14:textId="77777777" w:rsidR="005408E0" w:rsidRDefault="005212C1" w:rsidP="004A4708">
      <w:pPr>
        <w:spacing w:before="256" w:line="257" w:lineRule="exact"/>
        <w:ind w:left="504"/>
        <w:jc w:val="both"/>
        <w:textAlignment w:val="baseline"/>
        <w:rPr>
          <w:rFonts w:eastAsia="Times New Roman"/>
          <w:color w:val="000000"/>
          <w:sz w:val="21"/>
        </w:rPr>
      </w:pPr>
      <w:r>
        <w:rPr>
          <w:rFonts w:eastAsia="Times New Roman"/>
          <w:color w:val="000000"/>
          <w:sz w:val="21"/>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the Code, then, the provisions of this clause shall not apply to such resolution applicant for a period of three years from the date of approval of such resolution plan by the Adjudicating Authority under the Code;</w:t>
      </w:r>
    </w:p>
    <w:p w14:paraId="3518D2BD" w14:textId="77777777" w:rsidR="005408E0" w:rsidRDefault="005212C1">
      <w:pPr>
        <w:tabs>
          <w:tab w:val="left" w:pos="648"/>
        </w:tabs>
        <w:spacing w:before="277" w:line="237" w:lineRule="exact"/>
        <w:textAlignment w:val="baseline"/>
        <w:rPr>
          <w:rFonts w:eastAsia="Times New Roman"/>
          <w:color w:val="000000"/>
          <w:sz w:val="19"/>
        </w:rPr>
      </w:pPr>
      <w:r>
        <w:rPr>
          <w:rFonts w:eastAsia="Times New Roman"/>
          <w:color w:val="000000"/>
          <w:sz w:val="19"/>
        </w:rPr>
        <w:t>e)</w:t>
      </w:r>
      <w:r>
        <w:rPr>
          <w:rFonts w:eastAsia="Times New Roman"/>
          <w:color w:val="000000"/>
          <w:sz w:val="19"/>
        </w:rPr>
        <w:tab/>
      </w:r>
      <w:r>
        <w:rPr>
          <w:rFonts w:eastAsia="Times New Roman"/>
          <w:color w:val="000000"/>
          <w:sz w:val="21"/>
        </w:rPr>
        <w:t>has been convicted for any offence punishable with imprisonment –</w:t>
      </w:r>
    </w:p>
    <w:p w14:paraId="1459790D" w14:textId="77777777" w:rsidR="005408E0" w:rsidRDefault="005212C1">
      <w:pPr>
        <w:numPr>
          <w:ilvl w:val="0"/>
          <w:numId w:val="14"/>
        </w:numPr>
        <w:tabs>
          <w:tab w:val="clear" w:pos="576"/>
          <w:tab w:val="left" w:pos="1224"/>
        </w:tabs>
        <w:spacing w:line="254" w:lineRule="exact"/>
        <w:ind w:left="1224" w:hanging="576"/>
        <w:textAlignment w:val="baseline"/>
        <w:rPr>
          <w:rFonts w:eastAsia="Times New Roman"/>
          <w:color w:val="000000"/>
          <w:sz w:val="21"/>
        </w:rPr>
      </w:pPr>
      <w:r>
        <w:rPr>
          <w:rFonts w:eastAsia="Times New Roman"/>
          <w:color w:val="000000"/>
          <w:sz w:val="21"/>
        </w:rPr>
        <w:t>for two years or more under any Act specified under the Twelfth Schedule of the Code; or</w:t>
      </w:r>
    </w:p>
    <w:p w14:paraId="478599C6" w14:textId="77777777" w:rsidR="005408E0" w:rsidRDefault="005212C1">
      <w:pPr>
        <w:numPr>
          <w:ilvl w:val="0"/>
          <w:numId w:val="14"/>
        </w:numPr>
        <w:tabs>
          <w:tab w:val="clear" w:pos="576"/>
          <w:tab w:val="left" w:pos="1224"/>
        </w:tabs>
        <w:spacing w:before="23" w:line="237" w:lineRule="exact"/>
        <w:ind w:left="1224" w:hanging="576"/>
        <w:textAlignment w:val="baseline"/>
        <w:rPr>
          <w:rFonts w:eastAsia="Times New Roman"/>
          <w:color w:val="000000"/>
          <w:spacing w:val="-1"/>
          <w:sz w:val="21"/>
        </w:rPr>
      </w:pPr>
      <w:r>
        <w:rPr>
          <w:rFonts w:eastAsia="Times New Roman"/>
          <w:color w:val="000000"/>
          <w:spacing w:val="-1"/>
          <w:sz w:val="21"/>
        </w:rPr>
        <w:t>for seven years or more under any law for the time being in force:</w:t>
      </w:r>
    </w:p>
    <w:p w14:paraId="6B6927A7" w14:textId="77777777" w:rsidR="005408E0" w:rsidRDefault="005212C1">
      <w:pPr>
        <w:spacing w:before="258" w:line="255" w:lineRule="exact"/>
        <w:ind w:left="648"/>
        <w:jc w:val="both"/>
        <w:textAlignment w:val="baseline"/>
        <w:rPr>
          <w:rFonts w:eastAsia="Times New Roman"/>
          <w:color w:val="000000"/>
          <w:sz w:val="21"/>
        </w:rPr>
      </w:pPr>
      <w:r>
        <w:rPr>
          <w:rFonts w:eastAsia="Times New Roman"/>
          <w:color w:val="000000"/>
          <w:sz w:val="21"/>
        </w:rPr>
        <w:t>Provided that this clause shall not apply to a person after the expiry of a period of two years from the date of his release from imprisonment:</w:t>
      </w:r>
    </w:p>
    <w:p w14:paraId="3C2332FF" w14:textId="77777777" w:rsidR="005408E0" w:rsidRDefault="005212C1">
      <w:pPr>
        <w:spacing w:before="264" w:line="254" w:lineRule="exact"/>
        <w:ind w:left="648"/>
        <w:jc w:val="both"/>
        <w:textAlignment w:val="baseline"/>
        <w:rPr>
          <w:rFonts w:eastAsia="Times New Roman"/>
          <w:color w:val="000000"/>
          <w:sz w:val="21"/>
        </w:rPr>
      </w:pPr>
      <w:r>
        <w:rPr>
          <w:rFonts w:eastAsia="Times New Roman"/>
          <w:color w:val="000000"/>
          <w:sz w:val="21"/>
        </w:rPr>
        <w:t>Provided further that this clause shall not apply in relation to a connected person referred to in clause (iii) of Explanation I.</w:t>
      </w:r>
    </w:p>
    <w:p w14:paraId="2D6827E5" w14:textId="77777777" w:rsidR="005408E0" w:rsidRDefault="005212C1">
      <w:pPr>
        <w:tabs>
          <w:tab w:val="left" w:pos="648"/>
        </w:tabs>
        <w:spacing w:before="272" w:line="237" w:lineRule="exact"/>
        <w:textAlignment w:val="baseline"/>
        <w:rPr>
          <w:rFonts w:eastAsia="Times New Roman"/>
          <w:color w:val="000000"/>
          <w:spacing w:val="-1"/>
          <w:sz w:val="19"/>
        </w:rPr>
      </w:pPr>
      <w:r>
        <w:rPr>
          <w:rFonts w:eastAsia="Times New Roman"/>
          <w:color w:val="000000"/>
          <w:spacing w:val="-1"/>
          <w:sz w:val="19"/>
        </w:rPr>
        <w:t>f)</w:t>
      </w:r>
      <w:r>
        <w:rPr>
          <w:rFonts w:eastAsia="Times New Roman"/>
          <w:color w:val="000000"/>
          <w:spacing w:val="-1"/>
          <w:sz w:val="19"/>
        </w:rPr>
        <w:tab/>
      </w:r>
      <w:r>
        <w:rPr>
          <w:rFonts w:eastAsia="Times New Roman"/>
          <w:color w:val="000000"/>
          <w:spacing w:val="-1"/>
          <w:sz w:val="21"/>
        </w:rPr>
        <w:t xml:space="preserve">Is disqualified to act as a director under Companies Act, </w:t>
      </w:r>
      <w:proofErr w:type="gramStart"/>
      <w:r>
        <w:rPr>
          <w:rFonts w:eastAsia="Times New Roman"/>
          <w:color w:val="000000"/>
          <w:spacing w:val="-1"/>
          <w:sz w:val="21"/>
        </w:rPr>
        <w:t>2013;</w:t>
      </w:r>
      <w:proofErr w:type="gramEnd"/>
    </w:p>
    <w:p w14:paraId="0FCF4C11" w14:textId="77777777" w:rsidR="005408E0" w:rsidRDefault="005212C1">
      <w:pPr>
        <w:spacing w:before="265" w:line="254" w:lineRule="exact"/>
        <w:ind w:left="648"/>
        <w:jc w:val="both"/>
        <w:textAlignment w:val="baseline"/>
        <w:rPr>
          <w:rFonts w:eastAsia="Times New Roman"/>
          <w:color w:val="000000"/>
          <w:sz w:val="21"/>
        </w:rPr>
      </w:pPr>
      <w:r>
        <w:rPr>
          <w:rFonts w:eastAsia="Times New Roman"/>
          <w:color w:val="000000"/>
          <w:sz w:val="21"/>
        </w:rPr>
        <w:t>Provided that this clause shall not apply in relation to a connected person referred to in clause (iii) of Explanation I.</w:t>
      </w:r>
    </w:p>
    <w:p w14:paraId="1EA5F3C8" w14:textId="77777777" w:rsidR="005408E0" w:rsidRDefault="005212C1">
      <w:pPr>
        <w:tabs>
          <w:tab w:val="left" w:pos="648"/>
        </w:tabs>
        <w:spacing w:before="255" w:line="259" w:lineRule="exact"/>
        <w:ind w:left="648" w:hanging="648"/>
        <w:jc w:val="both"/>
        <w:textAlignment w:val="baseline"/>
        <w:rPr>
          <w:rFonts w:eastAsia="Times New Roman"/>
          <w:color w:val="000000"/>
          <w:sz w:val="19"/>
        </w:rPr>
      </w:pPr>
      <w:r>
        <w:rPr>
          <w:rFonts w:eastAsia="Times New Roman"/>
          <w:color w:val="000000"/>
          <w:sz w:val="19"/>
        </w:rPr>
        <w:t>g)</w:t>
      </w:r>
      <w:r>
        <w:rPr>
          <w:rFonts w:eastAsia="Times New Roman"/>
          <w:color w:val="000000"/>
          <w:sz w:val="19"/>
        </w:rPr>
        <w:tab/>
      </w:r>
      <w:r>
        <w:rPr>
          <w:rFonts w:eastAsia="Times New Roman"/>
          <w:color w:val="000000"/>
          <w:sz w:val="21"/>
        </w:rPr>
        <w:t xml:space="preserve">Is prohibited by the Securities Exchange Board of India from trading in securities or accessing the securities </w:t>
      </w:r>
      <w:proofErr w:type="gramStart"/>
      <w:r>
        <w:rPr>
          <w:rFonts w:eastAsia="Times New Roman"/>
          <w:color w:val="000000"/>
          <w:sz w:val="21"/>
        </w:rPr>
        <w:t>market;</w:t>
      </w:r>
      <w:proofErr w:type="gramEnd"/>
    </w:p>
    <w:p w14:paraId="5F85FDB2" w14:textId="77777777" w:rsidR="005408E0" w:rsidRDefault="005212C1">
      <w:pPr>
        <w:tabs>
          <w:tab w:val="left" w:pos="648"/>
        </w:tabs>
        <w:spacing w:before="257" w:line="256" w:lineRule="exact"/>
        <w:ind w:left="648" w:hanging="648"/>
        <w:jc w:val="both"/>
        <w:textAlignment w:val="baseline"/>
        <w:rPr>
          <w:rFonts w:eastAsia="Times New Roman"/>
          <w:color w:val="000000"/>
          <w:sz w:val="19"/>
        </w:rPr>
      </w:pPr>
      <w:r>
        <w:rPr>
          <w:rFonts w:eastAsia="Times New Roman"/>
          <w:color w:val="000000"/>
          <w:sz w:val="19"/>
        </w:rPr>
        <w:t>h)</w:t>
      </w:r>
      <w:r>
        <w:rPr>
          <w:rFonts w:eastAsia="Times New Roman"/>
          <w:color w:val="000000"/>
          <w:sz w:val="19"/>
        </w:rPr>
        <w:tab/>
      </w:r>
      <w:r>
        <w:rPr>
          <w:rFonts w:eastAsia="Times New Roman"/>
          <w:color w:val="000000"/>
          <w:sz w:val="21"/>
        </w:rPr>
        <w:t>Has been a promoter or in the management or control of the Company in which a preferential transaction, undervalued transaction, extortionate credit transaction or fraudulent transaction has taken place and in respect of which an order has been made by the Adjudicating Authority under the Code;</w:t>
      </w:r>
    </w:p>
    <w:p w14:paraId="32627ECA" w14:textId="77777777" w:rsidR="005408E0" w:rsidRDefault="005212C1">
      <w:pPr>
        <w:spacing w:before="261" w:after="448" w:line="255" w:lineRule="exact"/>
        <w:ind w:left="648"/>
        <w:jc w:val="both"/>
        <w:textAlignment w:val="baseline"/>
        <w:rPr>
          <w:rFonts w:eastAsia="Times New Roman"/>
          <w:color w:val="000000"/>
          <w:sz w:val="21"/>
        </w:rPr>
      </w:pPr>
      <w:r>
        <w:rPr>
          <w:rFonts w:eastAsia="Times New Roman"/>
          <w:color w:val="000000"/>
          <w:sz w:val="21"/>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w:t>
      </w:r>
    </w:p>
    <w:p w14:paraId="07A6DF28" w14:textId="77777777" w:rsidR="005408E0" w:rsidRDefault="005408E0">
      <w:pPr>
        <w:spacing w:before="261" w:after="448" w:line="255" w:lineRule="exact"/>
        <w:sectPr w:rsidR="005408E0">
          <w:pgSz w:w="12240" w:h="15840"/>
          <w:pgMar w:top="1360" w:right="1795" w:bottom="524" w:left="2405" w:header="720" w:footer="720" w:gutter="0"/>
          <w:cols w:space="720"/>
        </w:sectPr>
      </w:pPr>
    </w:p>
    <w:p w14:paraId="4D591A7C" w14:textId="77777777" w:rsidR="005408E0" w:rsidRDefault="005408E0">
      <w:pPr>
        <w:sectPr w:rsidR="005408E0">
          <w:type w:val="continuous"/>
          <w:pgSz w:w="12240" w:h="15840"/>
          <w:pgMar w:top="1360" w:right="5010" w:bottom="524" w:left="6110" w:header="720" w:footer="720" w:gutter="0"/>
          <w:cols w:space="720"/>
        </w:sectPr>
      </w:pPr>
    </w:p>
    <w:p w14:paraId="6E59DD49" w14:textId="77777777" w:rsidR="005408E0" w:rsidRDefault="005212C1">
      <w:pPr>
        <w:spacing w:before="15" w:line="257" w:lineRule="exact"/>
        <w:ind w:left="720"/>
        <w:jc w:val="both"/>
        <w:textAlignment w:val="baseline"/>
        <w:rPr>
          <w:rFonts w:eastAsia="Times New Roman"/>
          <w:color w:val="000000"/>
          <w:sz w:val="21"/>
        </w:rPr>
      </w:pPr>
      <w:r>
        <w:rPr>
          <w:rFonts w:eastAsia="Times New Roman"/>
          <w:color w:val="000000"/>
          <w:sz w:val="21"/>
        </w:rPr>
        <w:lastRenderedPageBreak/>
        <w:t xml:space="preserve">contributed to the preferential transaction, undervalued transaction, extortionate credit transaction or fraudulent </w:t>
      </w:r>
      <w:proofErr w:type="gramStart"/>
      <w:r>
        <w:rPr>
          <w:rFonts w:eastAsia="Times New Roman"/>
          <w:color w:val="000000"/>
          <w:sz w:val="21"/>
        </w:rPr>
        <w:t>transaction;</w:t>
      </w:r>
      <w:proofErr w:type="gramEnd"/>
    </w:p>
    <w:p w14:paraId="088B3C59" w14:textId="77777777" w:rsidR="005408E0" w:rsidRDefault="005212C1">
      <w:pPr>
        <w:numPr>
          <w:ilvl w:val="0"/>
          <w:numId w:val="15"/>
        </w:numPr>
        <w:spacing w:before="254" w:line="257" w:lineRule="exact"/>
        <w:ind w:left="720" w:hanging="720"/>
        <w:jc w:val="both"/>
        <w:textAlignment w:val="baseline"/>
        <w:rPr>
          <w:rFonts w:eastAsia="Times New Roman"/>
          <w:color w:val="000000"/>
          <w:sz w:val="21"/>
        </w:rPr>
      </w:pPr>
      <w:r>
        <w:rPr>
          <w:rFonts w:eastAsia="Times New Roman"/>
          <w:color w:val="000000"/>
          <w:sz w:val="21"/>
        </w:rPr>
        <w:t>has executed a guarantee in favor of a creditor in respect of a corporate debtor against which an application for insolvency resolution made by such creditor has been admitted under this Code and such guarantee has been invoked by the creditor and remains unpaid in full or part</w:t>
      </w:r>
    </w:p>
    <w:p w14:paraId="6096DB80" w14:textId="77777777" w:rsidR="005408E0" w:rsidRDefault="005212C1">
      <w:pPr>
        <w:numPr>
          <w:ilvl w:val="0"/>
          <w:numId w:val="15"/>
        </w:numPr>
        <w:spacing w:before="254" w:line="257" w:lineRule="exact"/>
        <w:ind w:left="720" w:hanging="720"/>
        <w:jc w:val="both"/>
        <w:textAlignment w:val="baseline"/>
        <w:rPr>
          <w:rFonts w:eastAsia="Times New Roman"/>
          <w:color w:val="000000"/>
          <w:sz w:val="21"/>
        </w:rPr>
      </w:pPr>
      <w:r>
        <w:rPr>
          <w:rFonts w:eastAsia="Times New Roman"/>
          <w:color w:val="000000"/>
          <w:sz w:val="21"/>
        </w:rPr>
        <w:t>is subject to any disability, corresponding to clauses (a) to (h), under any law in a jurisdiction outside India; or</w:t>
      </w:r>
    </w:p>
    <w:p w14:paraId="166FAE0C" w14:textId="77777777" w:rsidR="005408E0" w:rsidRDefault="005212C1">
      <w:pPr>
        <w:numPr>
          <w:ilvl w:val="0"/>
          <w:numId w:val="15"/>
        </w:numPr>
        <w:spacing w:before="257" w:line="257" w:lineRule="exact"/>
        <w:ind w:left="720" w:hanging="720"/>
        <w:jc w:val="both"/>
        <w:textAlignment w:val="baseline"/>
        <w:rPr>
          <w:rFonts w:eastAsia="Times New Roman"/>
          <w:color w:val="000000"/>
          <w:spacing w:val="-1"/>
          <w:sz w:val="21"/>
        </w:rPr>
      </w:pPr>
      <w:r>
        <w:rPr>
          <w:rFonts w:eastAsia="Times New Roman"/>
          <w:color w:val="000000"/>
          <w:spacing w:val="-1"/>
          <w:sz w:val="21"/>
        </w:rPr>
        <w:t>has a connected person not eligible under clauses (a) to (</w:t>
      </w:r>
      <w:proofErr w:type="spellStart"/>
      <w:r>
        <w:rPr>
          <w:rFonts w:eastAsia="Times New Roman"/>
          <w:color w:val="000000"/>
          <w:spacing w:val="-1"/>
          <w:sz w:val="21"/>
        </w:rPr>
        <w:t>i</w:t>
      </w:r>
      <w:proofErr w:type="spellEnd"/>
      <w:proofErr w:type="gramStart"/>
      <w:r>
        <w:rPr>
          <w:rFonts w:eastAsia="Times New Roman"/>
          <w:color w:val="000000"/>
          <w:spacing w:val="-1"/>
          <w:sz w:val="21"/>
        </w:rPr>
        <w:t>).</w:t>
      </w:r>
      <w:proofErr w:type="gramEnd"/>
    </w:p>
    <w:p w14:paraId="5574AF17" w14:textId="77777777" w:rsidR="005408E0" w:rsidRDefault="005212C1">
      <w:pPr>
        <w:spacing w:before="254" w:line="257" w:lineRule="exact"/>
        <w:ind w:left="720"/>
        <w:jc w:val="both"/>
        <w:textAlignment w:val="baseline"/>
        <w:rPr>
          <w:rFonts w:eastAsia="Times New Roman"/>
          <w:color w:val="000000"/>
          <w:sz w:val="21"/>
        </w:rPr>
      </w:pPr>
      <w:r>
        <w:rPr>
          <w:rFonts w:eastAsia="Times New Roman"/>
          <w:color w:val="000000"/>
          <w:sz w:val="21"/>
        </w:rPr>
        <w:t>Explanation I — For the purposes of this clause, the expression "connected person" means:</w:t>
      </w:r>
    </w:p>
    <w:p w14:paraId="786DF00D" w14:textId="77777777" w:rsidR="005408E0" w:rsidRDefault="005212C1">
      <w:pPr>
        <w:numPr>
          <w:ilvl w:val="0"/>
          <w:numId w:val="16"/>
        </w:numPr>
        <w:spacing w:before="258" w:line="257" w:lineRule="exact"/>
        <w:ind w:left="720" w:hanging="720"/>
        <w:jc w:val="both"/>
        <w:textAlignment w:val="baseline"/>
        <w:rPr>
          <w:rFonts w:eastAsia="Times New Roman"/>
          <w:color w:val="000000"/>
          <w:sz w:val="21"/>
        </w:rPr>
      </w:pPr>
      <w:r>
        <w:rPr>
          <w:rFonts w:eastAsia="Times New Roman"/>
          <w:color w:val="000000"/>
          <w:sz w:val="21"/>
        </w:rPr>
        <w:t>any person who is the promoter or in the management or control of the resolution applicant; or</w:t>
      </w:r>
    </w:p>
    <w:p w14:paraId="2C9F15BD" w14:textId="77777777" w:rsidR="005408E0" w:rsidRDefault="005212C1">
      <w:pPr>
        <w:numPr>
          <w:ilvl w:val="0"/>
          <w:numId w:val="16"/>
        </w:numPr>
        <w:spacing w:line="257" w:lineRule="exact"/>
        <w:ind w:left="720" w:hanging="720"/>
        <w:jc w:val="both"/>
        <w:textAlignment w:val="baseline"/>
        <w:rPr>
          <w:rFonts w:eastAsia="Times New Roman"/>
          <w:color w:val="000000"/>
          <w:sz w:val="21"/>
        </w:rPr>
      </w:pPr>
      <w:r>
        <w:rPr>
          <w:rFonts w:eastAsia="Times New Roman"/>
          <w:color w:val="000000"/>
          <w:sz w:val="21"/>
        </w:rPr>
        <w:t>any person who shall be the promoter or in management or control of the business of the corporate debtor during the implementation of the resolution plan; or</w:t>
      </w:r>
    </w:p>
    <w:p w14:paraId="6E11C69A" w14:textId="77777777" w:rsidR="005408E0" w:rsidRDefault="005212C1">
      <w:pPr>
        <w:numPr>
          <w:ilvl w:val="0"/>
          <w:numId w:val="16"/>
        </w:numPr>
        <w:spacing w:line="257" w:lineRule="exact"/>
        <w:ind w:left="720" w:hanging="720"/>
        <w:jc w:val="both"/>
        <w:textAlignment w:val="baseline"/>
        <w:rPr>
          <w:rFonts w:eastAsia="Times New Roman"/>
          <w:color w:val="000000"/>
          <w:sz w:val="21"/>
        </w:rPr>
      </w:pPr>
      <w:r>
        <w:rPr>
          <w:rFonts w:eastAsia="Times New Roman"/>
          <w:color w:val="000000"/>
          <w:sz w:val="21"/>
        </w:rPr>
        <w:t xml:space="preserve">the holding company, subsidiary company, associate </w:t>
      </w:r>
      <w:proofErr w:type="gramStart"/>
      <w:r>
        <w:rPr>
          <w:rFonts w:eastAsia="Times New Roman"/>
          <w:color w:val="000000"/>
          <w:sz w:val="21"/>
        </w:rPr>
        <w:t>company</w:t>
      </w:r>
      <w:proofErr w:type="gramEnd"/>
      <w:r>
        <w:rPr>
          <w:rFonts w:eastAsia="Times New Roman"/>
          <w:color w:val="000000"/>
          <w:sz w:val="21"/>
        </w:rPr>
        <w:t xml:space="preserve"> or related party of a person referred to in clauses (</w:t>
      </w:r>
      <w:proofErr w:type="spellStart"/>
      <w:r>
        <w:rPr>
          <w:rFonts w:eastAsia="Times New Roman"/>
          <w:color w:val="000000"/>
          <w:sz w:val="21"/>
        </w:rPr>
        <w:t>i</w:t>
      </w:r>
      <w:proofErr w:type="spellEnd"/>
      <w:r>
        <w:rPr>
          <w:rFonts w:eastAsia="Times New Roman"/>
          <w:color w:val="000000"/>
          <w:sz w:val="21"/>
        </w:rPr>
        <w:t>) and (ii):</w:t>
      </w:r>
    </w:p>
    <w:p w14:paraId="3AFD0512" w14:textId="77777777" w:rsidR="005408E0" w:rsidRDefault="005212C1">
      <w:pPr>
        <w:spacing w:before="254" w:line="257" w:lineRule="exact"/>
        <w:ind w:left="720"/>
        <w:jc w:val="both"/>
        <w:textAlignment w:val="baseline"/>
        <w:rPr>
          <w:rFonts w:eastAsia="Times New Roman"/>
          <w:color w:val="000000"/>
          <w:spacing w:val="-4"/>
          <w:sz w:val="21"/>
        </w:rPr>
      </w:pPr>
      <w:r>
        <w:rPr>
          <w:rFonts w:eastAsia="Times New Roman"/>
          <w:color w:val="000000"/>
          <w:spacing w:val="-4"/>
          <w:sz w:val="21"/>
        </w:rPr>
        <w:t>Provided that nothing in clause (iii) of Explanation I shall apply to a resolution applicant where such applicant is a financial entity and is not a related party of the corporate debtor:</w:t>
      </w:r>
    </w:p>
    <w:p w14:paraId="17B85896" w14:textId="77777777" w:rsidR="005408E0" w:rsidRDefault="005212C1">
      <w:pPr>
        <w:spacing w:before="255" w:line="257" w:lineRule="exact"/>
        <w:ind w:left="720"/>
        <w:jc w:val="both"/>
        <w:textAlignment w:val="baseline"/>
        <w:rPr>
          <w:rFonts w:eastAsia="Times New Roman"/>
          <w:color w:val="000000"/>
          <w:sz w:val="21"/>
        </w:rPr>
      </w:pPr>
      <w:r>
        <w:rPr>
          <w:rFonts w:eastAsia="Times New Roman"/>
          <w:color w:val="000000"/>
          <w:sz w:val="21"/>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162B2C31" w14:textId="77777777" w:rsidR="005408E0" w:rsidRDefault="005212C1">
      <w:pPr>
        <w:spacing w:before="257" w:line="257" w:lineRule="exact"/>
        <w:ind w:left="720"/>
        <w:jc w:val="both"/>
        <w:textAlignment w:val="baseline"/>
        <w:rPr>
          <w:rFonts w:eastAsia="Times New Roman"/>
          <w:color w:val="000000"/>
          <w:spacing w:val="-3"/>
          <w:sz w:val="21"/>
        </w:rPr>
      </w:pPr>
      <w:r>
        <w:rPr>
          <w:rFonts w:eastAsia="Times New Roman"/>
          <w:color w:val="000000"/>
          <w:spacing w:val="-3"/>
          <w:sz w:val="21"/>
        </w:rPr>
        <w:t>Explanation II—For the purposes of this section, "financial entity" shall mean the following entities which meet such criteria or conditions as the Central Government may, in consultation with the financial sector regulator, notify in this behalf, namely: —</w:t>
      </w:r>
    </w:p>
    <w:p w14:paraId="114B0209" w14:textId="77777777" w:rsidR="005408E0" w:rsidRDefault="005212C1">
      <w:pPr>
        <w:numPr>
          <w:ilvl w:val="0"/>
          <w:numId w:val="17"/>
        </w:numPr>
        <w:tabs>
          <w:tab w:val="clear" w:pos="504"/>
          <w:tab w:val="left" w:pos="1224"/>
        </w:tabs>
        <w:spacing w:before="256" w:line="257" w:lineRule="exact"/>
        <w:ind w:left="1224" w:hanging="504"/>
        <w:textAlignment w:val="baseline"/>
        <w:rPr>
          <w:rFonts w:eastAsia="Times New Roman"/>
          <w:color w:val="000000"/>
          <w:spacing w:val="-2"/>
          <w:sz w:val="21"/>
        </w:rPr>
      </w:pPr>
      <w:r>
        <w:rPr>
          <w:rFonts w:eastAsia="Times New Roman"/>
          <w:color w:val="000000"/>
          <w:spacing w:val="-2"/>
          <w:sz w:val="21"/>
        </w:rPr>
        <w:t xml:space="preserve">a scheduled </w:t>
      </w:r>
      <w:proofErr w:type="gramStart"/>
      <w:r>
        <w:rPr>
          <w:rFonts w:eastAsia="Times New Roman"/>
          <w:color w:val="000000"/>
          <w:spacing w:val="-2"/>
          <w:sz w:val="21"/>
        </w:rPr>
        <w:t>bank;</w:t>
      </w:r>
      <w:proofErr w:type="gramEnd"/>
    </w:p>
    <w:p w14:paraId="0599C986" w14:textId="77777777" w:rsidR="005408E0" w:rsidRDefault="005212C1">
      <w:pPr>
        <w:numPr>
          <w:ilvl w:val="0"/>
          <w:numId w:val="17"/>
        </w:numPr>
        <w:tabs>
          <w:tab w:val="clear" w:pos="504"/>
          <w:tab w:val="left" w:pos="1224"/>
        </w:tabs>
        <w:spacing w:line="256" w:lineRule="exact"/>
        <w:ind w:left="1224" w:hanging="504"/>
        <w:jc w:val="both"/>
        <w:textAlignment w:val="baseline"/>
        <w:rPr>
          <w:rFonts w:eastAsia="Times New Roman"/>
          <w:color w:val="000000"/>
          <w:sz w:val="21"/>
        </w:rPr>
      </w:pPr>
      <w:r>
        <w:rPr>
          <w:rFonts w:eastAsia="Times New Roman"/>
          <w:color w:val="000000"/>
          <w:sz w:val="21"/>
        </w:rPr>
        <w:t xml:space="preserve">any entity regulated by a foreign central bank or a securities market regulator or other financial sector regulator of a jurisdiction outside India which jurisdiction is compliant with the Financial Action Task Force Standards and is a signatory to the International </w:t>
      </w:r>
      <w:proofErr w:type="spellStart"/>
      <w:r>
        <w:rPr>
          <w:rFonts w:eastAsia="Times New Roman"/>
          <w:color w:val="000000"/>
          <w:sz w:val="21"/>
        </w:rPr>
        <w:t>Organisation</w:t>
      </w:r>
      <w:proofErr w:type="spellEnd"/>
      <w:r>
        <w:rPr>
          <w:rFonts w:eastAsia="Times New Roman"/>
          <w:color w:val="000000"/>
          <w:sz w:val="21"/>
        </w:rPr>
        <w:t xml:space="preserve"> of Securities Commissions Multilateral Memorandum of Understanding;</w:t>
      </w:r>
    </w:p>
    <w:p w14:paraId="77D4BA45" w14:textId="77777777" w:rsidR="005408E0" w:rsidRDefault="005212C1">
      <w:pPr>
        <w:numPr>
          <w:ilvl w:val="0"/>
          <w:numId w:val="17"/>
        </w:numPr>
        <w:tabs>
          <w:tab w:val="clear" w:pos="504"/>
          <w:tab w:val="left" w:pos="1224"/>
        </w:tabs>
        <w:spacing w:line="256" w:lineRule="exact"/>
        <w:ind w:left="1224" w:hanging="504"/>
        <w:jc w:val="both"/>
        <w:textAlignment w:val="baseline"/>
        <w:rPr>
          <w:rFonts w:eastAsia="Times New Roman"/>
          <w:color w:val="000000"/>
          <w:spacing w:val="-4"/>
          <w:sz w:val="21"/>
        </w:rPr>
      </w:pPr>
      <w:r>
        <w:rPr>
          <w:rFonts w:eastAsia="Times New Roman"/>
          <w:color w:val="000000"/>
          <w:spacing w:val="-4"/>
          <w:sz w:val="21"/>
        </w:rPr>
        <w:t>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of1999);</w:t>
      </w:r>
    </w:p>
    <w:p w14:paraId="36FAE9CB" w14:textId="77777777" w:rsidR="005408E0" w:rsidRDefault="005212C1">
      <w:pPr>
        <w:numPr>
          <w:ilvl w:val="0"/>
          <w:numId w:val="17"/>
        </w:numPr>
        <w:tabs>
          <w:tab w:val="clear" w:pos="504"/>
          <w:tab w:val="left" w:pos="1224"/>
        </w:tabs>
        <w:spacing w:after="449" w:line="256" w:lineRule="exact"/>
        <w:ind w:left="1224" w:hanging="504"/>
        <w:jc w:val="both"/>
        <w:textAlignment w:val="baseline"/>
        <w:rPr>
          <w:rFonts w:eastAsia="Times New Roman"/>
          <w:color w:val="000000"/>
          <w:sz w:val="21"/>
        </w:rPr>
      </w:pPr>
      <w:r>
        <w:rPr>
          <w:rFonts w:eastAsia="Times New Roman"/>
          <w:color w:val="000000"/>
          <w:sz w:val="21"/>
        </w:rPr>
        <w:t xml:space="preserve">an asset reconstruction company register with the Reserve Bank of India under section 3 of the </w:t>
      </w:r>
      <w:proofErr w:type="spellStart"/>
      <w:r>
        <w:rPr>
          <w:rFonts w:eastAsia="Times New Roman"/>
          <w:color w:val="000000"/>
          <w:sz w:val="21"/>
        </w:rPr>
        <w:t>Securitisation</w:t>
      </w:r>
      <w:proofErr w:type="spellEnd"/>
      <w:r>
        <w:rPr>
          <w:rFonts w:eastAsia="Times New Roman"/>
          <w:color w:val="000000"/>
          <w:sz w:val="21"/>
        </w:rPr>
        <w:t xml:space="preserve"> and Reconstruction of Financial Assets and Enforcement of Security Interest Act, 2002 (54 of 2002</w:t>
      </w:r>
      <w:proofErr w:type="gramStart"/>
      <w:r>
        <w:rPr>
          <w:rFonts w:eastAsia="Times New Roman"/>
          <w:color w:val="000000"/>
          <w:sz w:val="21"/>
        </w:rPr>
        <w:t>);</w:t>
      </w:r>
      <w:proofErr w:type="gramEnd"/>
    </w:p>
    <w:p w14:paraId="52E7ECFB" w14:textId="77777777" w:rsidR="005408E0" w:rsidRDefault="005408E0">
      <w:pPr>
        <w:spacing w:after="449" w:line="256" w:lineRule="exact"/>
        <w:sectPr w:rsidR="005408E0">
          <w:pgSz w:w="12240" w:h="15840"/>
          <w:pgMar w:top="1340" w:right="1814" w:bottom="524" w:left="2386" w:header="720" w:footer="720" w:gutter="0"/>
          <w:cols w:space="720"/>
        </w:sectPr>
      </w:pPr>
    </w:p>
    <w:p w14:paraId="62D3B726" w14:textId="77777777" w:rsidR="005408E0" w:rsidRDefault="005408E0">
      <w:pPr>
        <w:sectPr w:rsidR="005408E0">
          <w:type w:val="continuous"/>
          <w:pgSz w:w="12240" w:h="15840"/>
          <w:pgMar w:top="1340" w:right="5010" w:bottom="524" w:left="6110" w:header="720" w:footer="720" w:gutter="0"/>
          <w:cols w:space="720"/>
        </w:sectPr>
      </w:pPr>
    </w:p>
    <w:p w14:paraId="6F260704" w14:textId="77777777" w:rsidR="005408E0" w:rsidRDefault="005212C1">
      <w:pPr>
        <w:tabs>
          <w:tab w:val="left" w:pos="1728"/>
        </w:tabs>
        <w:spacing w:line="255" w:lineRule="exact"/>
        <w:ind w:left="1728" w:right="144" w:hanging="576"/>
        <w:textAlignment w:val="baseline"/>
        <w:rPr>
          <w:rFonts w:eastAsia="Times New Roman"/>
          <w:color w:val="000000"/>
          <w:spacing w:val="-2"/>
          <w:sz w:val="21"/>
        </w:rPr>
      </w:pPr>
      <w:r>
        <w:rPr>
          <w:rFonts w:eastAsia="Times New Roman"/>
          <w:color w:val="000000"/>
          <w:spacing w:val="-2"/>
          <w:sz w:val="21"/>
        </w:rPr>
        <w:lastRenderedPageBreak/>
        <w:t>e)</w:t>
      </w:r>
      <w:r>
        <w:rPr>
          <w:rFonts w:eastAsia="Times New Roman"/>
          <w:color w:val="000000"/>
          <w:spacing w:val="-2"/>
          <w:sz w:val="21"/>
        </w:rPr>
        <w:tab/>
        <w:t>an Alternate Investment Fund registered with Securities and Exchange Board of India; such categories of persons as may be notified by the Central Government.</w:t>
      </w:r>
    </w:p>
    <w:p w14:paraId="20E818F8" w14:textId="77777777" w:rsidR="005408E0" w:rsidRDefault="005212C1">
      <w:pPr>
        <w:numPr>
          <w:ilvl w:val="0"/>
          <w:numId w:val="18"/>
        </w:numPr>
        <w:spacing w:before="259" w:line="250" w:lineRule="exact"/>
        <w:ind w:left="576" w:right="144" w:hanging="576"/>
        <w:jc w:val="both"/>
        <w:textAlignment w:val="baseline"/>
        <w:rPr>
          <w:rFonts w:eastAsia="Times New Roman"/>
          <w:color w:val="000000"/>
          <w:spacing w:val="-5"/>
          <w:sz w:val="21"/>
        </w:rPr>
      </w:pPr>
      <w:r>
        <w:rPr>
          <w:rFonts w:eastAsia="Times New Roman"/>
          <w:color w:val="000000"/>
          <w:spacing w:val="-5"/>
          <w:sz w:val="21"/>
        </w:rPr>
        <w:t>That the EOI Applicant unconditionally and irrevocably undertakes that it shall provide all data, documents and information as may be required to verify the statements made under this Affidavit.</w:t>
      </w:r>
    </w:p>
    <w:p w14:paraId="0312A6F5" w14:textId="77777777" w:rsidR="005408E0" w:rsidRDefault="005212C1">
      <w:pPr>
        <w:numPr>
          <w:ilvl w:val="0"/>
          <w:numId w:val="18"/>
        </w:numPr>
        <w:spacing w:before="244" w:line="245" w:lineRule="exact"/>
        <w:ind w:left="576" w:right="144" w:hanging="576"/>
        <w:jc w:val="both"/>
        <w:textAlignment w:val="baseline"/>
        <w:rPr>
          <w:rFonts w:eastAsia="Times New Roman"/>
          <w:color w:val="000000"/>
          <w:sz w:val="21"/>
        </w:rPr>
      </w:pPr>
      <w:r>
        <w:rPr>
          <w:rFonts w:eastAsia="Times New Roman"/>
          <w:color w:val="000000"/>
          <w:sz w:val="21"/>
        </w:rPr>
        <w:t>That in the event any of the above statements are found to be untrue, incomplete or incorrect, then the EOI Applicant unconditionally agrees to indemnify and hold harmless the Liquidator against any losses, claims or damages incurred by the Liquidator on account of such ineligibility of the EOI Applicant.</w:t>
      </w:r>
    </w:p>
    <w:p w14:paraId="7D9BB5B4" w14:textId="77777777" w:rsidR="005408E0" w:rsidRDefault="005212C1">
      <w:pPr>
        <w:numPr>
          <w:ilvl w:val="0"/>
          <w:numId w:val="18"/>
        </w:numPr>
        <w:spacing w:before="249" w:line="245" w:lineRule="exact"/>
        <w:ind w:left="576" w:right="144" w:hanging="576"/>
        <w:jc w:val="both"/>
        <w:textAlignment w:val="baseline"/>
        <w:rPr>
          <w:rFonts w:eastAsia="Times New Roman"/>
          <w:color w:val="000000"/>
          <w:sz w:val="21"/>
        </w:rPr>
      </w:pPr>
      <w:r>
        <w:rPr>
          <w:rFonts w:eastAsia="Times New Roman"/>
          <w:color w:val="000000"/>
          <w:sz w:val="21"/>
        </w:rPr>
        <w:t>That the list of the connected persons of the EOI Applicant set out in Annexure-A hereto is exhaustive and complete in all respects and the names of all the connected persons of the EOI Applicant have been set out thereunder without any omission whatsoever.</w:t>
      </w:r>
    </w:p>
    <w:p w14:paraId="5996BD24" w14:textId="77777777" w:rsidR="005408E0" w:rsidRDefault="005212C1">
      <w:pPr>
        <w:numPr>
          <w:ilvl w:val="0"/>
          <w:numId w:val="18"/>
        </w:numPr>
        <w:spacing w:before="243" w:line="247" w:lineRule="exact"/>
        <w:ind w:left="576" w:right="144" w:hanging="576"/>
        <w:jc w:val="both"/>
        <w:textAlignment w:val="baseline"/>
        <w:rPr>
          <w:rFonts w:eastAsia="Times New Roman"/>
          <w:color w:val="000000"/>
          <w:sz w:val="21"/>
        </w:rPr>
      </w:pPr>
      <w:r>
        <w:rPr>
          <w:rFonts w:eastAsia="Times New Roman"/>
          <w:color w:val="000000"/>
          <w:sz w:val="21"/>
        </w:rPr>
        <w:t>I declare and undertake that in case [name of EOI Applicant or the person acting jointly with it or any of the connected person(s)] becomes ineligible at any stage during the Liquidation Process, it would inform the Liquidator forthwith on becoming ineligible.</w:t>
      </w:r>
    </w:p>
    <w:p w14:paraId="06E2FD80" w14:textId="77777777" w:rsidR="005408E0" w:rsidRDefault="005212C1">
      <w:pPr>
        <w:numPr>
          <w:ilvl w:val="0"/>
          <w:numId w:val="18"/>
        </w:numPr>
        <w:spacing w:before="243" w:line="246" w:lineRule="exact"/>
        <w:ind w:left="576" w:right="144" w:hanging="576"/>
        <w:jc w:val="both"/>
        <w:textAlignment w:val="baseline"/>
        <w:rPr>
          <w:rFonts w:eastAsia="Times New Roman"/>
          <w:color w:val="000000"/>
          <w:sz w:val="21"/>
        </w:rPr>
      </w:pPr>
      <w:r>
        <w:rPr>
          <w:rFonts w:eastAsia="Times New Roman"/>
          <w:color w:val="000000"/>
          <w:sz w:val="21"/>
        </w:rPr>
        <w:t>I also undertake that in case [name of EOI Applicant or the person acting jointly with it or any of the connected person(s)] becomes ineligible at any time during the auction/bid process for sale of assets of the Company including after submission of Earnest Money Deposit (“EMD”) towards bid, then the EMD would be forfeited and the same would be deposited in the account of Tag Offshore Limited – in liquidation.</w:t>
      </w:r>
    </w:p>
    <w:p w14:paraId="4D23CECC" w14:textId="77777777" w:rsidR="005408E0" w:rsidRDefault="005212C1">
      <w:pPr>
        <w:numPr>
          <w:ilvl w:val="0"/>
          <w:numId w:val="18"/>
        </w:numPr>
        <w:spacing w:before="245" w:line="245" w:lineRule="exact"/>
        <w:ind w:left="576" w:right="144" w:hanging="576"/>
        <w:jc w:val="both"/>
        <w:textAlignment w:val="baseline"/>
        <w:rPr>
          <w:rFonts w:eastAsia="Times New Roman"/>
          <w:color w:val="000000"/>
          <w:sz w:val="21"/>
        </w:rPr>
      </w:pPr>
      <w:r>
        <w:rPr>
          <w:rFonts w:eastAsia="Times New Roman"/>
          <w:color w:val="000000"/>
          <w:sz w:val="21"/>
        </w:rPr>
        <w:t>I also further undertake that my bid Amount will remain binding unless rejected by the Liquidator.</w:t>
      </w:r>
    </w:p>
    <w:p w14:paraId="71C143E5" w14:textId="77777777" w:rsidR="005408E0" w:rsidRDefault="005212C1">
      <w:pPr>
        <w:numPr>
          <w:ilvl w:val="0"/>
          <w:numId w:val="18"/>
        </w:numPr>
        <w:spacing w:before="249" w:line="245" w:lineRule="exact"/>
        <w:ind w:left="576" w:right="144" w:hanging="576"/>
        <w:jc w:val="both"/>
        <w:textAlignment w:val="baseline"/>
        <w:rPr>
          <w:rFonts w:eastAsia="Times New Roman"/>
          <w:color w:val="000000"/>
          <w:spacing w:val="-2"/>
          <w:sz w:val="21"/>
        </w:rPr>
      </w:pPr>
      <w:r>
        <w:rPr>
          <w:rFonts w:eastAsia="Times New Roman"/>
          <w:color w:val="000000"/>
          <w:spacing w:val="-2"/>
          <w:sz w:val="21"/>
        </w:rPr>
        <w:t xml:space="preserve">I confirm that the said declaration and disclosure is true and </w:t>
      </w:r>
      <w:proofErr w:type="gramStart"/>
      <w:r>
        <w:rPr>
          <w:rFonts w:eastAsia="Times New Roman"/>
          <w:color w:val="000000"/>
          <w:spacing w:val="-2"/>
          <w:sz w:val="21"/>
        </w:rPr>
        <w:t>correct</w:t>
      </w:r>
      <w:proofErr w:type="gramEnd"/>
      <w:r>
        <w:rPr>
          <w:rFonts w:eastAsia="Times New Roman"/>
          <w:color w:val="000000"/>
          <w:spacing w:val="-2"/>
          <w:sz w:val="21"/>
        </w:rPr>
        <w:t xml:space="preserve"> and I agree to compensate the Liquidator for any cost incurred in relation to ascertaining the veracity of this declaration.</w:t>
      </w:r>
    </w:p>
    <w:p w14:paraId="1E569597" w14:textId="77777777" w:rsidR="005408E0" w:rsidRDefault="005212C1">
      <w:pPr>
        <w:numPr>
          <w:ilvl w:val="0"/>
          <w:numId w:val="18"/>
        </w:numPr>
        <w:spacing w:before="241" w:line="249" w:lineRule="exact"/>
        <w:ind w:left="576" w:right="144" w:hanging="576"/>
        <w:jc w:val="both"/>
        <w:textAlignment w:val="baseline"/>
        <w:rPr>
          <w:rFonts w:eastAsia="Times New Roman"/>
          <w:color w:val="000000"/>
          <w:sz w:val="21"/>
        </w:rPr>
      </w:pPr>
      <w:r>
        <w:rPr>
          <w:rFonts w:eastAsia="Times New Roman"/>
          <w:color w:val="000000"/>
          <w:sz w:val="21"/>
        </w:rPr>
        <w:t xml:space="preserve">I am duly authorized to submit this declaration by virtue of [●]. The said document is true, </w:t>
      </w:r>
      <w:proofErr w:type="gramStart"/>
      <w:r>
        <w:rPr>
          <w:rFonts w:eastAsia="Times New Roman"/>
          <w:color w:val="000000"/>
          <w:sz w:val="21"/>
        </w:rPr>
        <w:t>valid</w:t>
      </w:r>
      <w:proofErr w:type="gramEnd"/>
      <w:r>
        <w:rPr>
          <w:rFonts w:eastAsia="Times New Roman"/>
          <w:color w:val="000000"/>
          <w:sz w:val="21"/>
        </w:rPr>
        <w:t xml:space="preserve"> and genuine to the best of my knowledge, information and belief.</w:t>
      </w:r>
    </w:p>
    <w:p w14:paraId="7AB57CD2" w14:textId="77777777" w:rsidR="005408E0" w:rsidRDefault="005212C1">
      <w:pPr>
        <w:spacing w:before="258" w:line="237" w:lineRule="exact"/>
        <w:jc w:val="center"/>
        <w:textAlignment w:val="baseline"/>
        <w:rPr>
          <w:rFonts w:eastAsia="Times New Roman"/>
          <w:color w:val="000000"/>
          <w:sz w:val="21"/>
        </w:rPr>
      </w:pPr>
      <w:r>
        <w:rPr>
          <w:rFonts w:eastAsia="Times New Roman"/>
          <w:color w:val="000000"/>
          <w:sz w:val="21"/>
        </w:rPr>
        <w:t>Capitalized terms used herein but not defined otherwise shall have meaning prescribed to them under</w:t>
      </w:r>
    </w:p>
    <w:p w14:paraId="1F82829F" w14:textId="77777777" w:rsidR="005408E0" w:rsidRDefault="005212C1">
      <w:pPr>
        <w:spacing w:before="22" w:line="237" w:lineRule="exact"/>
        <w:textAlignment w:val="baseline"/>
        <w:rPr>
          <w:rFonts w:eastAsia="Times New Roman"/>
          <w:color w:val="000000"/>
          <w:sz w:val="21"/>
        </w:rPr>
      </w:pPr>
      <w:r>
        <w:rPr>
          <w:rFonts w:eastAsia="Times New Roman"/>
          <w:color w:val="000000"/>
          <w:sz w:val="21"/>
        </w:rPr>
        <w:t>EOI Process Document</w:t>
      </w:r>
    </w:p>
    <w:p w14:paraId="6CD9CAD3" w14:textId="77777777" w:rsidR="005408E0" w:rsidRDefault="005212C1">
      <w:pPr>
        <w:spacing w:before="17" w:line="237" w:lineRule="exact"/>
        <w:ind w:right="144"/>
        <w:jc w:val="right"/>
        <w:textAlignment w:val="baseline"/>
        <w:rPr>
          <w:rFonts w:eastAsia="Times New Roman"/>
          <w:color w:val="000000"/>
          <w:spacing w:val="-2"/>
          <w:sz w:val="21"/>
        </w:rPr>
      </w:pPr>
      <w:r>
        <w:rPr>
          <w:rFonts w:eastAsia="Times New Roman"/>
          <w:color w:val="000000"/>
          <w:spacing w:val="-2"/>
          <w:sz w:val="21"/>
        </w:rPr>
        <w:t>(DEPONENT)</w:t>
      </w:r>
    </w:p>
    <w:p w14:paraId="7A470246" w14:textId="77777777" w:rsidR="005408E0" w:rsidRDefault="005212C1">
      <w:pPr>
        <w:spacing w:before="277" w:line="235" w:lineRule="exact"/>
        <w:jc w:val="center"/>
        <w:textAlignment w:val="baseline"/>
        <w:rPr>
          <w:rFonts w:eastAsia="Times New Roman"/>
          <w:b/>
          <w:color w:val="000000"/>
          <w:spacing w:val="-1"/>
          <w:sz w:val="21"/>
          <w:u w:val="single"/>
        </w:rPr>
      </w:pPr>
      <w:r>
        <w:rPr>
          <w:rFonts w:eastAsia="Times New Roman"/>
          <w:b/>
          <w:color w:val="000000"/>
          <w:spacing w:val="-1"/>
          <w:sz w:val="21"/>
          <w:u w:val="single"/>
        </w:rPr>
        <w:t>VERIFICATION</w:t>
      </w:r>
      <w:r>
        <w:rPr>
          <w:rFonts w:eastAsia="Times New Roman"/>
          <w:b/>
          <w:color w:val="000000"/>
          <w:spacing w:val="-1"/>
          <w:sz w:val="21"/>
        </w:rPr>
        <w:t xml:space="preserve"> </w:t>
      </w:r>
    </w:p>
    <w:p w14:paraId="112F40ED" w14:textId="77777777" w:rsidR="005408E0" w:rsidRDefault="005212C1">
      <w:pPr>
        <w:spacing w:before="270" w:line="245" w:lineRule="exact"/>
        <w:ind w:right="144"/>
        <w:jc w:val="both"/>
        <w:textAlignment w:val="baseline"/>
        <w:rPr>
          <w:rFonts w:eastAsia="Times New Roman"/>
          <w:color w:val="000000"/>
          <w:sz w:val="21"/>
        </w:rPr>
      </w:pPr>
      <w:r>
        <w:rPr>
          <w:rFonts w:eastAsia="Times New Roman"/>
          <w:color w:val="000000"/>
          <w:sz w:val="21"/>
        </w:rPr>
        <w:t>I, the deponent above, do hereby solemnly declare and affirm that the above statement given by me is true and correct to the best of my knowledge and belief and nothing stated above is false or misrepresentation or misleading.</w:t>
      </w:r>
    </w:p>
    <w:p w14:paraId="5CDA838F" w14:textId="77777777" w:rsidR="005408E0" w:rsidRDefault="005212C1">
      <w:pPr>
        <w:spacing w:before="531" w:after="1830" w:line="237" w:lineRule="exact"/>
        <w:ind w:right="144"/>
        <w:jc w:val="right"/>
        <w:textAlignment w:val="baseline"/>
        <w:rPr>
          <w:rFonts w:eastAsia="Times New Roman"/>
          <w:color w:val="000000"/>
          <w:spacing w:val="-2"/>
          <w:sz w:val="21"/>
        </w:rPr>
      </w:pPr>
      <w:r>
        <w:rPr>
          <w:rFonts w:eastAsia="Times New Roman"/>
          <w:color w:val="000000"/>
          <w:spacing w:val="-2"/>
          <w:sz w:val="21"/>
        </w:rPr>
        <w:t>(DEPONENT)</w:t>
      </w:r>
    </w:p>
    <w:p w14:paraId="45F5FF62" w14:textId="77777777" w:rsidR="005408E0" w:rsidRDefault="005408E0">
      <w:pPr>
        <w:spacing w:before="531" w:after="1830" w:line="237" w:lineRule="exact"/>
        <w:sectPr w:rsidR="005408E0">
          <w:pgSz w:w="12240" w:h="15840"/>
          <w:pgMar w:top="1360" w:right="1728" w:bottom="524" w:left="1872" w:header="720" w:footer="720" w:gutter="0"/>
          <w:cols w:space="720"/>
        </w:sectPr>
      </w:pPr>
    </w:p>
    <w:p w14:paraId="55B789EA" w14:textId="77777777" w:rsidR="005408E0" w:rsidRDefault="005408E0">
      <w:pPr>
        <w:sectPr w:rsidR="005408E0">
          <w:type w:val="continuous"/>
          <w:pgSz w:w="12240" w:h="15840"/>
          <w:pgMar w:top="1360" w:right="5010" w:bottom="524" w:left="6110" w:header="720" w:footer="720" w:gutter="0"/>
          <w:cols w:space="720"/>
        </w:sectPr>
      </w:pPr>
    </w:p>
    <w:p w14:paraId="7D32ADBF" w14:textId="77777777" w:rsidR="005408E0" w:rsidRDefault="005212C1">
      <w:pPr>
        <w:spacing w:before="14" w:line="237" w:lineRule="exact"/>
        <w:ind w:left="72"/>
        <w:jc w:val="center"/>
        <w:textAlignment w:val="baseline"/>
        <w:rPr>
          <w:rFonts w:eastAsia="Times New Roman"/>
          <w:b/>
          <w:color w:val="000000"/>
          <w:spacing w:val="-1"/>
          <w:sz w:val="21"/>
        </w:rPr>
      </w:pPr>
      <w:r>
        <w:rPr>
          <w:rFonts w:eastAsia="Times New Roman"/>
          <w:b/>
          <w:color w:val="000000"/>
          <w:spacing w:val="-1"/>
          <w:sz w:val="21"/>
        </w:rPr>
        <w:lastRenderedPageBreak/>
        <w:t>ANNEXURE-F</w:t>
      </w:r>
    </w:p>
    <w:p w14:paraId="1C406D21" w14:textId="77777777" w:rsidR="005408E0" w:rsidRDefault="005212C1">
      <w:pPr>
        <w:spacing w:before="128" w:line="237" w:lineRule="exact"/>
        <w:ind w:left="72"/>
        <w:jc w:val="center"/>
        <w:textAlignment w:val="baseline"/>
        <w:rPr>
          <w:rFonts w:eastAsia="Times New Roman"/>
          <w:b/>
          <w:color w:val="000000"/>
          <w:spacing w:val="-1"/>
          <w:sz w:val="21"/>
        </w:rPr>
      </w:pPr>
      <w:r>
        <w:rPr>
          <w:rFonts w:eastAsia="Times New Roman"/>
          <w:b/>
          <w:color w:val="000000"/>
          <w:spacing w:val="-1"/>
          <w:sz w:val="21"/>
        </w:rPr>
        <w:t>FORMAT FOR AFFIDAVIT-CUM-UNDERTAKING BY EOI APPLICANT</w:t>
      </w:r>
    </w:p>
    <w:p w14:paraId="6EA73E76" w14:textId="77777777" w:rsidR="005408E0" w:rsidRDefault="005212C1">
      <w:pPr>
        <w:spacing w:before="387" w:line="238" w:lineRule="exact"/>
        <w:ind w:left="72"/>
        <w:jc w:val="center"/>
        <w:textAlignment w:val="baseline"/>
        <w:rPr>
          <w:rFonts w:eastAsia="Times New Roman"/>
          <w:b/>
          <w:i/>
          <w:color w:val="000000"/>
          <w:spacing w:val="-1"/>
          <w:sz w:val="21"/>
        </w:rPr>
      </w:pPr>
      <w:r>
        <w:rPr>
          <w:rFonts w:eastAsia="Times New Roman"/>
          <w:b/>
          <w:i/>
          <w:color w:val="000000"/>
          <w:spacing w:val="-1"/>
          <w:sz w:val="21"/>
        </w:rPr>
        <w:t>&lt;&lt;to be executed on Rs.600 stamp paper and notarized&gt;&gt;</w:t>
      </w:r>
    </w:p>
    <w:p w14:paraId="21142CE8" w14:textId="77777777" w:rsidR="005408E0" w:rsidRDefault="005212C1">
      <w:pPr>
        <w:spacing w:before="276" w:line="235" w:lineRule="exact"/>
        <w:ind w:left="72"/>
        <w:textAlignment w:val="baseline"/>
        <w:rPr>
          <w:rFonts w:eastAsia="Times New Roman"/>
          <w:color w:val="000000"/>
          <w:spacing w:val="8"/>
          <w:sz w:val="21"/>
        </w:rPr>
      </w:pPr>
      <w:r>
        <w:rPr>
          <w:rFonts w:eastAsia="Times New Roman"/>
          <w:color w:val="000000"/>
          <w:spacing w:val="8"/>
          <w:sz w:val="21"/>
        </w:rPr>
        <w:t>Date:</w:t>
      </w:r>
    </w:p>
    <w:p w14:paraId="1E0B7376" w14:textId="77777777" w:rsidR="005408E0" w:rsidRDefault="005212C1">
      <w:pPr>
        <w:spacing w:before="278" w:line="235" w:lineRule="exact"/>
        <w:ind w:left="72"/>
        <w:textAlignment w:val="baseline"/>
        <w:rPr>
          <w:rFonts w:eastAsia="Times New Roman"/>
          <w:color w:val="000000"/>
          <w:spacing w:val="-4"/>
          <w:sz w:val="21"/>
        </w:rPr>
      </w:pPr>
      <w:r>
        <w:rPr>
          <w:rFonts w:eastAsia="Times New Roman"/>
          <w:color w:val="000000"/>
          <w:spacing w:val="-4"/>
          <w:sz w:val="21"/>
        </w:rPr>
        <w:t>To,</w:t>
      </w:r>
    </w:p>
    <w:p w14:paraId="38592BAB" w14:textId="77777777" w:rsidR="005408E0" w:rsidRDefault="005212C1">
      <w:pPr>
        <w:spacing w:before="24" w:line="237" w:lineRule="exact"/>
        <w:ind w:left="72"/>
        <w:textAlignment w:val="baseline"/>
        <w:rPr>
          <w:rFonts w:eastAsia="Times New Roman"/>
          <w:b/>
          <w:color w:val="000000"/>
          <w:spacing w:val="-1"/>
          <w:sz w:val="21"/>
        </w:rPr>
      </w:pPr>
      <w:r>
        <w:rPr>
          <w:rFonts w:eastAsia="Times New Roman"/>
          <w:b/>
          <w:color w:val="000000"/>
          <w:spacing w:val="-1"/>
          <w:sz w:val="21"/>
        </w:rPr>
        <w:t>Mr. Sudip Bhattacharya, liquidator of Tag Offshore Limited</w:t>
      </w:r>
    </w:p>
    <w:p w14:paraId="4FED02A1" w14:textId="77777777" w:rsidR="005408E0" w:rsidRPr="002B5ADD" w:rsidRDefault="005212C1">
      <w:pPr>
        <w:spacing w:before="32" w:line="235" w:lineRule="exact"/>
        <w:ind w:left="72"/>
        <w:textAlignment w:val="baseline"/>
        <w:rPr>
          <w:rFonts w:eastAsia="Times New Roman"/>
          <w:color w:val="000000"/>
          <w:spacing w:val="-1"/>
          <w:sz w:val="21"/>
          <w:lang w:val="it-IT"/>
        </w:rPr>
      </w:pPr>
      <w:r w:rsidRPr="002B5ADD">
        <w:rPr>
          <w:rFonts w:eastAsia="Times New Roman"/>
          <w:color w:val="000000"/>
          <w:spacing w:val="-1"/>
          <w:sz w:val="21"/>
          <w:lang w:val="it-IT"/>
        </w:rPr>
        <w:t>IBBI Registration no. IBBI/IPA-003/IP-P0080/2017-18/10703</w:t>
      </w:r>
    </w:p>
    <w:p w14:paraId="528ACD94" w14:textId="77777777" w:rsidR="005408E0" w:rsidRDefault="005212C1">
      <w:pPr>
        <w:spacing w:before="20" w:line="238" w:lineRule="exact"/>
        <w:ind w:left="72"/>
        <w:textAlignment w:val="baseline"/>
        <w:rPr>
          <w:rFonts w:eastAsia="Times New Roman"/>
          <w:color w:val="000000"/>
          <w:spacing w:val="-1"/>
          <w:sz w:val="21"/>
        </w:rPr>
      </w:pPr>
      <w:r>
        <w:rPr>
          <w:rFonts w:eastAsia="Times New Roman"/>
          <w:color w:val="000000"/>
          <w:spacing w:val="-1"/>
          <w:sz w:val="21"/>
        </w:rPr>
        <w:t xml:space="preserve">IBBI Registered </w:t>
      </w:r>
      <w:hyperlink r:id="rId16">
        <w:r>
          <w:rPr>
            <w:rFonts w:eastAsia="Times New Roman"/>
            <w:color w:val="0000FF"/>
            <w:spacing w:val="-1"/>
            <w:sz w:val="21"/>
            <w:u w:val="single"/>
          </w:rPr>
          <w:t>Email:</w:t>
        </w:r>
      </w:hyperlink>
      <w:r>
        <w:rPr>
          <w:rFonts w:eastAsia="Times New Roman"/>
          <w:color w:val="0000FF"/>
          <w:spacing w:val="-1"/>
          <w:sz w:val="21"/>
          <w:u w:val="single"/>
        </w:rPr>
        <w:t xml:space="preserve"> liquidator.tagoffshore@duffandphelps.com</w:t>
      </w:r>
      <w:r>
        <w:rPr>
          <w:rFonts w:eastAsia="Times New Roman"/>
          <w:color w:val="0563C1"/>
          <w:spacing w:val="-1"/>
          <w:sz w:val="21"/>
        </w:rPr>
        <w:t xml:space="preserve"> </w:t>
      </w:r>
    </w:p>
    <w:p w14:paraId="31FD809B" w14:textId="77777777" w:rsidR="005408E0" w:rsidRDefault="005212C1">
      <w:pPr>
        <w:spacing w:before="21" w:line="235" w:lineRule="exact"/>
        <w:ind w:left="72"/>
        <w:textAlignment w:val="baseline"/>
        <w:rPr>
          <w:rFonts w:eastAsia="Times New Roman"/>
          <w:color w:val="000000"/>
          <w:spacing w:val="-1"/>
          <w:sz w:val="21"/>
        </w:rPr>
      </w:pPr>
      <w:r>
        <w:rPr>
          <w:rFonts w:eastAsia="Times New Roman"/>
          <w:color w:val="000000"/>
          <w:spacing w:val="-1"/>
          <w:sz w:val="21"/>
        </w:rPr>
        <w:t>C/o – Duff &amp; Phelps India Private Limited,</w:t>
      </w:r>
    </w:p>
    <w:p w14:paraId="653B8BFA" w14:textId="77777777" w:rsidR="005408E0" w:rsidRDefault="005212C1">
      <w:pPr>
        <w:spacing w:before="17" w:line="236" w:lineRule="exact"/>
        <w:ind w:left="72"/>
        <w:textAlignment w:val="baseline"/>
        <w:rPr>
          <w:rFonts w:eastAsia="Times New Roman"/>
          <w:color w:val="000000"/>
          <w:spacing w:val="-4"/>
          <w:sz w:val="21"/>
        </w:rPr>
      </w:pPr>
      <w:r>
        <w:rPr>
          <w:rFonts w:eastAsia="Times New Roman"/>
          <w:color w:val="000000"/>
          <w:spacing w:val="-4"/>
          <w:sz w:val="21"/>
        </w:rPr>
        <w:t>14</w:t>
      </w:r>
      <w:r>
        <w:rPr>
          <w:rFonts w:eastAsia="Times New Roman"/>
          <w:color w:val="000000"/>
          <w:spacing w:val="-4"/>
          <w:sz w:val="21"/>
          <w:vertAlign w:val="superscript"/>
        </w:rPr>
        <w:t>th</w:t>
      </w:r>
      <w:r>
        <w:rPr>
          <w:rFonts w:eastAsia="Times New Roman"/>
          <w:color w:val="000000"/>
          <w:spacing w:val="-4"/>
          <w:sz w:val="21"/>
        </w:rPr>
        <w:t xml:space="preserve"> Floor, Raheja Towers,</w:t>
      </w:r>
    </w:p>
    <w:p w14:paraId="3875F593" w14:textId="77777777" w:rsidR="005408E0" w:rsidRDefault="005212C1">
      <w:pPr>
        <w:spacing w:before="25" w:line="235" w:lineRule="exact"/>
        <w:ind w:left="72"/>
        <w:textAlignment w:val="baseline"/>
        <w:rPr>
          <w:rFonts w:eastAsia="Times New Roman"/>
          <w:color w:val="000000"/>
          <w:spacing w:val="-1"/>
          <w:sz w:val="21"/>
        </w:rPr>
      </w:pPr>
      <w:r>
        <w:rPr>
          <w:rFonts w:eastAsia="Times New Roman"/>
          <w:color w:val="000000"/>
          <w:spacing w:val="-1"/>
          <w:sz w:val="21"/>
        </w:rPr>
        <w:t>Bandra Kurla Complex,</w:t>
      </w:r>
    </w:p>
    <w:p w14:paraId="205AD6A1" w14:textId="77777777" w:rsidR="005408E0" w:rsidRDefault="005212C1">
      <w:pPr>
        <w:spacing w:before="25" w:line="235" w:lineRule="exact"/>
        <w:ind w:left="72"/>
        <w:textAlignment w:val="baseline"/>
        <w:rPr>
          <w:rFonts w:eastAsia="Times New Roman"/>
          <w:color w:val="000000"/>
          <w:spacing w:val="-2"/>
          <w:sz w:val="21"/>
        </w:rPr>
      </w:pPr>
      <w:r>
        <w:rPr>
          <w:rFonts w:eastAsia="Times New Roman"/>
          <w:color w:val="000000"/>
          <w:spacing w:val="-2"/>
          <w:sz w:val="21"/>
        </w:rPr>
        <w:t>Bandra East, Mumbai- 400 051</w:t>
      </w:r>
    </w:p>
    <w:p w14:paraId="57E8AA3D" w14:textId="77777777" w:rsidR="005408E0" w:rsidRDefault="005212C1">
      <w:pPr>
        <w:spacing w:before="260" w:line="250" w:lineRule="exact"/>
        <w:ind w:left="648" w:right="72" w:hanging="576"/>
        <w:jc w:val="both"/>
        <w:textAlignment w:val="baseline"/>
        <w:rPr>
          <w:rFonts w:eastAsia="Times New Roman"/>
          <w:b/>
          <w:color w:val="000000"/>
          <w:sz w:val="21"/>
          <w:u w:val="single"/>
        </w:rPr>
      </w:pPr>
      <w:r>
        <w:rPr>
          <w:rFonts w:eastAsia="Times New Roman"/>
          <w:b/>
          <w:color w:val="000000"/>
          <w:sz w:val="21"/>
          <w:u w:val="single"/>
        </w:rPr>
        <w:t>Sub</w:t>
      </w:r>
      <w:r>
        <w:rPr>
          <w:rFonts w:eastAsia="Times New Roman"/>
          <w:color w:val="000000"/>
          <w:sz w:val="21"/>
        </w:rPr>
        <w:t xml:space="preserve">: </w:t>
      </w:r>
      <w:r>
        <w:rPr>
          <w:rFonts w:eastAsia="Times New Roman"/>
          <w:b/>
          <w:color w:val="000000"/>
          <w:sz w:val="21"/>
          <w:u w:val="single"/>
        </w:rPr>
        <w:t xml:space="preserve">Affidavit-cum-Undertaking by EOI Applicant towards participation in E-Auction Sale Process of Tag Offshore Limited (in Liquidation). </w:t>
      </w:r>
    </w:p>
    <w:p w14:paraId="13D7D881" w14:textId="77777777" w:rsidR="005408E0" w:rsidRDefault="005212C1">
      <w:pPr>
        <w:spacing w:before="277" w:line="235" w:lineRule="exact"/>
        <w:ind w:left="72"/>
        <w:textAlignment w:val="baseline"/>
        <w:rPr>
          <w:rFonts w:eastAsia="Times New Roman"/>
          <w:color w:val="000000"/>
          <w:spacing w:val="-1"/>
          <w:sz w:val="21"/>
        </w:rPr>
      </w:pPr>
      <w:r>
        <w:rPr>
          <w:rFonts w:eastAsia="Times New Roman"/>
          <w:color w:val="000000"/>
          <w:spacing w:val="-1"/>
          <w:sz w:val="21"/>
        </w:rPr>
        <w:t>Dear Sir,</w:t>
      </w:r>
    </w:p>
    <w:p w14:paraId="5A998762" w14:textId="698549CD" w:rsidR="005408E0" w:rsidRDefault="005212C1">
      <w:pPr>
        <w:spacing w:before="278" w:line="235" w:lineRule="exact"/>
        <w:ind w:left="72"/>
        <w:textAlignment w:val="baseline"/>
        <w:rPr>
          <w:rFonts w:eastAsia="Times New Roman"/>
          <w:color w:val="000000"/>
          <w:spacing w:val="-1"/>
          <w:sz w:val="21"/>
        </w:rPr>
      </w:pPr>
      <w:r>
        <w:rPr>
          <w:rFonts w:eastAsia="Times New Roman"/>
          <w:color w:val="000000"/>
          <w:spacing w:val="-1"/>
          <w:sz w:val="21"/>
        </w:rPr>
        <w:t xml:space="preserve">In relation to the captioned matter, I hereby represent, undertake, </w:t>
      </w:r>
      <w:proofErr w:type="gramStart"/>
      <w:r>
        <w:rPr>
          <w:rFonts w:eastAsia="Times New Roman"/>
          <w:color w:val="000000"/>
          <w:spacing w:val="-1"/>
          <w:sz w:val="21"/>
        </w:rPr>
        <w:t>acknowledge</w:t>
      </w:r>
      <w:proofErr w:type="gramEnd"/>
      <w:r>
        <w:rPr>
          <w:rFonts w:eastAsia="Times New Roman"/>
          <w:color w:val="000000"/>
          <w:spacing w:val="-1"/>
          <w:sz w:val="21"/>
        </w:rPr>
        <w:t xml:space="preserve"> and confirm that:</w:t>
      </w:r>
    </w:p>
    <w:p w14:paraId="4EEB8F1F" w14:textId="77777777" w:rsidR="005408E0" w:rsidRDefault="005212C1">
      <w:pPr>
        <w:numPr>
          <w:ilvl w:val="0"/>
          <w:numId w:val="19"/>
        </w:numPr>
        <w:tabs>
          <w:tab w:val="clear" w:pos="576"/>
          <w:tab w:val="left" w:pos="648"/>
        </w:tabs>
        <w:spacing w:before="295" w:line="244" w:lineRule="exact"/>
        <w:ind w:left="648" w:right="72" w:hanging="576"/>
        <w:jc w:val="both"/>
        <w:textAlignment w:val="baseline"/>
        <w:rPr>
          <w:rFonts w:eastAsia="Times New Roman"/>
          <w:color w:val="000000"/>
          <w:sz w:val="21"/>
        </w:rPr>
      </w:pPr>
      <w:r>
        <w:rPr>
          <w:rFonts w:eastAsia="Times New Roman"/>
          <w:color w:val="000000"/>
          <w:sz w:val="21"/>
        </w:rPr>
        <w:t>Mr. Sudip Bhattacharya (the “</w:t>
      </w:r>
      <w:r>
        <w:rPr>
          <w:rFonts w:eastAsia="Times New Roman"/>
          <w:b/>
          <w:color w:val="000000"/>
          <w:sz w:val="21"/>
        </w:rPr>
        <w:t>Liquidator</w:t>
      </w:r>
      <w:r>
        <w:rPr>
          <w:rFonts w:eastAsia="Times New Roman"/>
          <w:color w:val="000000"/>
          <w:sz w:val="21"/>
        </w:rPr>
        <w:t xml:space="preserve">”) has the right to amend, modify, extend, </w:t>
      </w:r>
      <w:proofErr w:type="gramStart"/>
      <w:r>
        <w:rPr>
          <w:rFonts w:eastAsia="Times New Roman"/>
          <w:color w:val="000000"/>
          <w:sz w:val="21"/>
        </w:rPr>
        <w:t>suspend</w:t>
      </w:r>
      <w:proofErr w:type="gramEnd"/>
      <w:r>
        <w:rPr>
          <w:rFonts w:eastAsia="Times New Roman"/>
          <w:color w:val="000000"/>
          <w:sz w:val="21"/>
        </w:rPr>
        <w:t xml:space="preserve"> or terminate, E-Auction Sale Process / timelines without assigning any reason and without assuming any liability therefrom.</w:t>
      </w:r>
    </w:p>
    <w:p w14:paraId="3DDE6DE8" w14:textId="396D2A1F" w:rsidR="005408E0" w:rsidRDefault="005212C1">
      <w:pPr>
        <w:numPr>
          <w:ilvl w:val="0"/>
          <w:numId w:val="19"/>
        </w:numPr>
        <w:tabs>
          <w:tab w:val="clear" w:pos="576"/>
          <w:tab w:val="left" w:pos="648"/>
        </w:tabs>
        <w:spacing w:before="269" w:line="245" w:lineRule="exact"/>
        <w:ind w:left="648" w:right="72" w:hanging="576"/>
        <w:jc w:val="both"/>
        <w:textAlignment w:val="baseline"/>
        <w:rPr>
          <w:rFonts w:eastAsia="Times New Roman"/>
          <w:color w:val="000000"/>
          <w:sz w:val="21"/>
        </w:rPr>
      </w:pPr>
      <w:r>
        <w:rPr>
          <w:rFonts w:eastAsia="Times New Roman"/>
          <w:color w:val="000000"/>
          <w:sz w:val="21"/>
        </w:rPr>
        <w:t xml:space="preserve">I will conduct, </w:t>
      </w:r>
      <w:proofErr w:type="gramStart"/>
      <w:r>
        <w:rPr>
          <w:rFonts w:eastAsia="Times New Roman"/>
          <w:color w:val="000000"/>
          <w:sz w:val="21"/>
        </w:rPr>
        <w:t>complete</w:t>
      </w:r>
      <w:proofErr w:type="gramEnd"/>
      <w:r>
        <w:rPr>
          <w:rFonts w:eastAsia="Times New Roman"/>
          <w:color w:val="000000"/>
          <w:sz w:val="21"/>
        </w:rPr>
        <w:t xml:space="preserve"> and conclude the due diligence required and Liquidator will not be held responsible for any shortage of information or documents or legal financial processes to be completed at any point of time.</w:t>
      </w:r>
    </w:p>
    <w:p w14:paraId="192B285D" w14:textId="77777777" w:rsidR="005408E0" w:rsidRDefault="005212C1">
      <w:pPr>
        <w:numPr>
          <w:ilvl w:val="0"/>
          <w:numId w:val="19"/>
        </w:numPr>
        <w:tabs>
          <w:tab w:val="clear" w:pos="576"/>
          <w:tab w:val="left" w:pos="648"/>
        </w:tabs>
        <w:spacing w:before="273" w:line="245" w:lineRule="exact"/>
        <w:ind w:left="648" w:right="72" w:hanging="576"/>
        <w:jc w:val="both"/>
        <w:textAlignment w:val="baseline"/>
        <w:rPr>
          <w:rFonts w:eastAsia="Times New Roman"/>
          <w:color w:val="000000"/>
          <w:sz w:val="21"/>
        </w:rPr>
      </w:pPr>
      <w:r>
        <w:rPr>
          <w:rFonts w:eastAsia="Times New Roman"/>
          <w:color w:val="000000"/>
          <w:sz w:val="21"/>
        </w:rPr>
        <w:t>The terms and conditions of the EOI Process Document, Advertisement for EOI and any amendment submitted pursuant hereto shall be non-binding on the Liquidator.</w:t>
      </w:r>
    </w:p>
    <w:p w14:paraId="27B82B6A" w14:textId="77777777" w:rsidR="005408E0" w:rsidRDefault="005212C1">
      <w:pPr>
        <w:numPr>
          <w:ilvl w:val="0"/>
          <w:numId w:val="19"/>
        </w:numPr>
        <w:tabs>
          <w:tab w:val="clear" w:pos="576"/>
          <w:tab w:val="left" w:pos="648"/>
        </w:tabs>
        <w:spacing w:before="267" w:line="247" w:lineRule="exact"/>
        <w:ind w:left="648" w:right="72" w:hanging="576"/>
        <w:jc w:val="both"/>
        <w:textAlignment w:val="baseline"/>
        <w:rPr>
          <w:rFonts w:eastAsia="Times New Roman"/>
          <w:color w:val="000000"/>
          <w:spacing w:val="-4"/>
          <w:sz w:val="21"/>
        </w:rPr>
      </w:pPr>
      <w:r>
        <w:rPr>
          <w:rFonts w:eastAsia="Times New Roman"/>
          <w:color w:val="000000"/>
          <w:spacing w:val="-4"/>
          <w:sz w:val="21"/>
        </w:rPr>
        <w:t>The Liquidator shall, without incurring any obligation or liability, reserve the right, at any time independently verify, disqualify, reject and / or accept any and all submissions or other information and / or evidence submitted by or on behalf of any EOI Applicants without assigning any reasons thereof or allow any new applicant/EOI Applicants at any stage of the E-Auction Sale Process without assigning any reason and without being liable in any manner whatsoever.</w:t>
      </w:r>
    </w:p>
    <w:p w14:paraId="5F663AC0" w14:textId="77777777" w:rsidR="005408E0" w:rsidRDefault="005212C1">
      <w:pPr>
        <w:numPr>
          <w:ilvl w:val="0"/>
          <w:numId w:val="19"/>
        </w:numPr>
        <w:tabs>
          <w:tab w:val="clear" w:pos="576"/>
          <w:tab w:val="left" w:pos="648"/>
        </w:tabs>
        <w:spacing w:before="261" w:line="248" w:lineRule="exact"/>
        <w:ind w:left="648" w:right="72" w:hanging="576"/>
        <w:jc w:val="both"/>
        <w:textAlignment w:val="baseline"/>
        <w:rPr>
          <w:rFonts w:eastAsia="Times New Roman"/>
          <w:color w:val="000000"/>
          <w:sz w:val="21"/>
        </w:rPr>
      </w:pPr>
      <w:r>
        <w:rPr>
          <w:rFonts w:eastAsia="Times New Roman"/>
          <w:color w:val="000000"/>
          <w:sz w:val="21"/>
        </w:rPr>
        <w:t>The Liquidator shall, without incurring any obligation or liability, reserve the right, at any time (a) suspend and / or cancel the E-Auction Sale Process and / or amend and / or supplement the E-Auction Sale Process or modify the dates or other terms and conditions set out in the related documents.</w:t>
      </w:r>
    </w:p>
    <w:p w14:paraId="6FE8CF42" w14:textId="2BF5A946" w:rsidR="005408E0" w:rsidRDefault="005212C1">
      <w:pPr>
        <w:numPr>
          <w:ilvl w:val="0"/>
          <w:numId w:val="19"/>
        </w:numPr>
        <w:tabs>
          <w:tab w:val="clear" w:pos="576"/>
          <w:tab w:val="left" w:pos="648"/>
        </w:tabs>
        <w:spacing w:before="272" w:line="244" w:lineRule="exact"/>
        <w:ind w:left="648" w:right="72" w:hanging="576"/>
        <w:jc w:val="both"/>
        <w:textAlignment w:val="baseline"/>
        <w:rPr>
          <w:rFonts w:eastAsia="Times New Roman"/>
          <w:color w:val="000000"/>
          <w:spacing w:val="-3"/>
          <w:sz w:val="21"/>
        </w:rPr>
      </w:pPr>
      <w:r>
        <w:rPr>
          <w:rFonts w:eastAsia="Times New Roman"/>
          <w:color w:val="000000"/>
          <w:spacing w:val="-3"/>
          <w:sz w:val="21"/>
        </w:rPr>
        <w:t>I will release the Liquidator irrevocably, unconditionally, fully and finally, from any and all liability for claims, losses, damages, costs, expenses or liabilities in any way related to or arising from the exercise of any rights and / or performance of any obligations set out under the EOI Process Document, and / or in connection with the E-Auction Sale Process, and waives any and</w:t>
      </w:r>
    </w:p>
    <w:p w14:paraId="0639444A" w14:textId="77777777" w:rsidR="005408E0" w:rsidRDefault="005408E0">
      <w:pPr>
        <w:sectPr w:rsidR="005408E0">
          <w:pgSz w:w="12240" w:h="15840"/>
          <w:pgMar w:top="1360" w:right="1802" w:bottom="524" w:left="1798" w:header="720" w:footer="720" w:gutter="0"/>
          <w:cols w:space="720"/>
        </w:sectPr>
      </w:pPr>
    </w:p>
    <w:p w14:paraId="5DFD7B96" w14:textId="77777777" w:rsidR="005408E0" w:rsidRDefault="005212C1">
      <w:pPr>
        <w:spacing w:before="6" w:line="245" w:lineRule="exact"/>
        <w:ind w:left="576" w:right="72"/>
        <w:jc w:val="both"/>
        <w:textAlignment w:val="baseline"/>
        <w:rPr>
          <w:rFonts w:eastAsia="Times New Roman"/>
          <w:color w:val="000000"/>
          <w:sz w:val="21"/>
        </w:rPr>
      </w:pPr>
      <w:r>
        <w:rPr>
          <w:rFonts w:eastAsia="Times New Roman"/>
          <w:color w:val="000000"/>
          <w:sz w:val="21"/>
        </w:rPr>
        <w:lastRenderedPageBreak/>
        <w:t>all rights and / or claims the EOI Applicant may have in this respect, whether actual or contingent, whether present or in future.</w:t>
      </w:r>
    </w:p>
    <w:p w14:paraId="607B05E1" w14:textId="0A6BBD3F" w:rsidR="005408E0" w:rsidRDefault="005212C1">
      <w:pPr>
        <w:numPr>
          <w:ilvl w:val="0"/>
          <w:numId w:val="20"/>
        </w:numPr>
        <w:tabs>
          <w:tab w:val="clear" w:pos="504"/>
          <w:tab w:val="left" w:pos="576"/>
        </w:tabs>
        <w:spacing w:before="269" w:line="246" w:lineRule="exact"/>
        <w:ind w:left="576" w:right="72" w:hanging="504"/>
        <w:jc w:val="both"/>
        <w:textAlignment w:val="baseline"/>
        <w:rPr>
          <w:rFonts w:eastAsia="Times New Roman"/>
          <w:color w:val="000000"/>
          <w:sz w:val="21"/>
        </w:rPr>
      </w:pPr>
      <w:r>
        <w:rPr>
          <w:rFonts w:eastAsia="Times New Roman"/>
          <w:color w:val="000000"/>
          <w:sz w:val="21"/>
        </w:rPr>
        <w:t>I acknowledge that the Liquidator is not providing any representations or warranty(</w:t>
      </w:r>
      <w:proofErr w:type="spellStart"/>
      <w:r>
        <w:rPr>
          <w:rFonts w:eastAsia="Times New Roman"/>
          <w:color w:val="000000"/>
          <w:sz w:val="21"/>
        </w:rPr>
        <w:t>ies</w:t>
      </w:r>
      <w:proofErr w:type="spellEnd"/>
      <w:r>
        <w:rPr>
          <w:rFonts w:eastAsia="Times New Roman"/>
          <w:color w:val="000000"/>
          <w:sz w:val="21"/>
        </w:rPr>
        <w:t>) regarding the status of business, business prospects, or Assets of the Company nor does the Liquidator have any obligation to give such representation or warranty and the Liquidator assumes no such liability whatsoever in this respect.</w:t>
      </w:r>
    </w:p>
    <w:p w14:paraId="6A9D6127" w14:textId="77777777" w:rsidR="005408E0" w:rsidRDefault="005212C1">
      <w:pPr>
        <w:numPr>
          <w:ilvl w:val="0"/>
          <w:numId w:val="20"/>
        </w:numPr>
        <w:tabs>
          <w:tab w:val="clear" w:pos="504"/>
          <w:tab w:val="left" w:pos="576"/>
        </w:tabs>
        <w:spacing w:before="267" w:line="246" w:lineRule="exact"/>
        <w:ind w:left="576" w:right="72" w:hanging="504"/>
        <w:jc w:val="both"/>
        <w:textAlignment w:val="baseline"/>
        <w:rPr>
          <w:rFonts w:eastAsia="Times New Roman"/>
          <w:color w:val="000000"/>
          <w:sz w:val="21"/>
        </w:rPr>
      </w:pPr>
      <w:r>
        <w:rPr>
          <w:rFonts w:eastAsia="Times New Roman"/>
          <w:color w:val="000000"/>
          <w:sz w:val="21"/>
        </w:rPr>
        <w:t>The Liquidator has the right not to respond to any query or provide any clarification, at his sole discretion, and no extension of time and date referred to in the EOI Process Document shall be granted on the basis of not having received response to clarifications sought from the Liquidator. Nothing in this clause shall be considered or read as compelling or requiring the Liquidator to respond to any query or to provide any clarification to the queries raised by us.</w:t>
      </w:r>
    </w:p>
    <w:p w14:paraId="32A4FBE5" w14:textId="6247D30E" w:rsidR="005408E0" w:rsidRDefault="005212C1">
      <w:pPr>
        <w:numPr>
          <w:ilvl w:val="0"/>
          <w:numId w:val="20"/>
        </w:numPr>
        <w:tabs>
          <w:tab w:val="clear" w:pos="504"/>
          <w:tab w:val="left" w:pos="576"/>
        </w:tabs>
        <w:spacing w:before="276" w:line="244" w:lineRule="exact"/>
        <w:ind w:left="576" w:right="72" w:hanging="504"/>
        <w:jc w:val="both"/>
        <w:textAlignment w:val="baseline"/>
        <w:rPr>
          <w:rFonts w:eastAsia="Times New Roman"/>
          <w:color w:val="000000"/>
          <w:sz w:val="21"/>
        </w:rPr>
      </w:pPr>
      <w:r>
        <w:rPr>
          <w:rFonts w:eastAsia="Times New Roman"/>
          <w:color w:val="000000"/>
          <w:sz w:val="21"/>
        </w:rPr>
        <w:t>I undertake to strictly adhere to the terms of the EOI Process, E-Auction Sale Process structured by the Liquidator and shall not challenge in court or otherwise, seek to amend or modify the same in any manner.</w:t>
      </w:r>
    </w:p>
    <w:p w14:paraId="7E605B27" w14:textId="7878B0A0" w:rsidR="005408E0" w:rsidRDefault="005212C1">
      <w:pPr>
        <w:numPr>
          <w:ilvl w:val="0"/>
          <w:numId w:val="20"/>
        </w:numPr>
        <w:tabs>
          <w:tab w:val="clear" w:pos="504"/>
          <w:tab w:val="left" w:pos="576"/>
        </w:tabs>
        <w:spacing w:before="267" w:line="247" w:lineRule="exact"/>
        <w:ind w:left="576" w:right="72" w:hanging="504"/>
        <w:jc w:val="both"/>
        <w:textAlignment w:val="baseline"/>
        <w:rPr>
          <w:rFonts w:eastAsia="Times New Roman"/>
          <w:color w:val="000000"/>
          <w:sz w:val="21"/>
        </w:rPr>
      </w:pPr>
      <w:r>
        <w:rPr>
          <w:rFonts w:eastAsia="Times New Roman"/>
          <w:color w:val="000000"/>
          <w:sz w:val="21"/>
        </w:rPr>
        <w:t>I agree in case of consortium bidder that any default on the part of a lead member of the consortium, it shall be treated as a default by the entire consortium and all the terms here cover all the consortium members.</w:t>
      </w:r>
    </w:p>
    <w:p w14:paraId="5195D4A3" w14:textId="337DA6E2" w:rsidR="005408E0" w:rsidRDefault="005212C1">
      <w:pPr>
        <w:numPr>
          <w:ilvl w:val="0"/>
          <w:numId w:val="20"/>
        </w:numPr>
        <w:tabs>
          <w:tab w:val="clear" w:pos="504"/>
          <w:tab w:val="left" w:pos="576"/>
        </w:tabs>
        <w:spacing w:before="276" w:line="243" w:lineRule="exact"/>
        <w:ind w:left="576" w:right="72" w:hanging="504"/>
        <w:jc w:val="both"/>
        <w:textAlignment w:val="baseline"/>
        <w:rPr>
          <w:rFonts w:eastAsia="Times New Roman"/>
          <w:color w:val="000000"/>
          <w:sz w:val="21"/>
        </w:rPr>
      </w:pPr>
      <w:r>
        <w:rPr>
          <w:rFonts w:eastAsia="Times New Roman"/>
          <w:color w:val="000000"/>
          <w:sz w:val="21"/>
        </w:rPr>
        <w:t>I confirm and agree that I will abide by the timelines set out by the Liquidator and conduct all due diligence that I require within such timelines and understand that the Liquidator reserves the right to disqualify me/us from the E-Auction Sale Process should I not complete the due diligence exercise within the prescribed timeframes.</w:t>
      </w:r>
    </w:p>
    <w:p w14:paraId="7C0B5996" w14:textId="7EC8DF87" w:rsidR="005408E0" w:rsidRDefault="005212C1">
      <w:pPr>
        <w:numPr>
          <w:ilvl w:val="0"/>
          <w:numId w:val="20"/>
        </w:numPr>
        <w:tabs>
          <w:tab w:val="clear" w:pos="504"/>
          <w:tab w:val="left" w:pos="576"/>
        </w:tabs>
        <w:spacing w:before="272" w:line="247" w:lineRule="exact"/>
        <w:ind w:left="576" w:right="72" w:hanging="504"/>
        <w:jc w:val="both"/>
        <w:textAlignment w:val="baseline"/>
        <w:rPr>
          <w:rFonts w:eastAsia="Times New Roman"/>
          <w:color w:val="000000"/>
          <w:sz w:val="21"/>
        </w:rPr>
      </w:pPr>
      <w:r>
        <w:rPr>
          <w:rFonts w:eastAsia="Times New Roman"/>
          <w:color w:val="000000"/>
          <w:sz w:val="21"/>
        </w:rPr>
        <w:t>I confirm that I am/are eligible to be a resolution applicant as per its meaning in the Code and I agree to compensate the Liquidator for any cost incurred in relation to ascertaining the veracity of this declaration.</w:t>
      </w:r>
    </w:p>
    <w:p w14:paraId="5A78D0AB" w14:textId="1AD53036" w:rsidR="005408E0" w:rsidRDefault="005212C1">
      <w:pPr>
        <w:numPr>
          <w:ilvl w:val="0"/>
          <w:numId w:val="20"/>
        </w:numPr>
        <w:tabs>
          <w:tab w:val="clear" w:pos="504"/>
          <w:tab w:val="left" w:pos="576"/>
        </w:tabs>
        <w:spacing w:before="277" w:line="237" w:lineRule="exact"/>
        <w:ind w:left="576" w:right="72" w:hanging="504"/>
        <w:jc w:val="both"/>
        <w:textAlignment w:val="baseline"/>
        <w:rPr>
          <w:rFonts w:eastAsia="Times New Roman"/>
          <w:color w:val="000000"/>
          <w:sz w:val="21"/>
        </w:rPr>
      </w:pPr>
      <w:r>
        <w:rPr>
          <w:rFonts w:eastAsia="Times New Roman"/>
          <w:color w:val="000000"/>
          <w:sz w:val="21"/>
        </w:rPr>
        <w:t>I confirm that I shall reveal my sources of funds.</w:t>
      </w:r>
    </w:p>
    <w:p w14:paraId="67EA0FA7" w14:textId="77777777" w:rsidR="005408E0" w:rsidRDefault="005212C1">
      <w:pPr>
        <w:numPr>
          <w:ilvl w:val="0"/>
          <w:numId w:val="20"/>
        </w:numPr>
        <w:tabs>
          <w:tab w:val="clear" w:pos="504"/>
          <w:tab w:val="left" w:pos="576"/>
        </w:tabs>
        <w:spacing w:before="276" w:line="237" w:lineRule="exact"/>
        <w:ind w:left="576" w:right="72" w:hanging="504"/>
        <w:jc w:val="both"/>
        <w:textAlignment w:val="baseline"/>
        <w:rPr>
          <w:rFonts w:eastAsia="Times New Roman"/>
          <w:color w:val="000000"/>
          <w:spacing w:val="-1"/>
          <w:sz w:val="21"/>
        </w:rPr>
      </w:pPr>
      <w:r>
        <w:rPr>
          <w:rFonts w:eastAsia="Times New Roman"/>
          <w:color w:val="000000"/>
          <w:spacing w:val="-1"/>
          <w:sz w:val="21"/>
        </w:rPr>
        <w:t xml:space="preserve">I agree to all the terms and conditions set out below </w:t>
      </w:r>
      <w:proofErr w:type="gramStart"/>
      <w:r>
        <w:rPr>
          <w:rFonts w:eastAsia="Times New Roman"/>
          <w:color w:val="000000"/>
          <w:spacing w:val="-1"/>
          <w:sz w:val="21"/>
        </w:rPr>
        <w:t>with regard to</w:t>
      </w:r>
      <w:proofErr w:type="gramEnd"/>
      <w:r>
        <w:rPr>
          <w:rFonts w:eastAsia="Times New Roman"/>
          <w:color w:val="000000"/>
          <w:spacing w:val="-1"/>
          <w:sz w:val="21"/>
        </w:rPr>
        <w:t xml:space="preserve"> the E-Auction Sale Process:</w:t>
      </w:r>
    </w:p>
    <w:p w14:paraId="19676A37" w14:textId="77777777" w:rsidR="005408E0" w:rsidRDefault="005212C1">
      <w:pPr>
        <w:numPr>
          <w:ilvl w:val="0"/>
          <w:numId w:val="21"/>
        </w:numPr>
        <w:tabs>
          <w:tab w:val="clear" w:pos="504"/>
          <w:tab w:val="left" w:pos="576"/>
        </w:tabs>
        <w:spacing w:before="266" w:line="248" w:lineRule="exact"/>
        <w:ind w:left="576" w:right="72" w:hanging="504"/>
        <w:jc w:val="both"/>
        <w:textAlignment w:val="baseline"/>
        <w:rPr>
          <w:rFonts w:eastAsia="Times New Roman"/>
          <w:color w:val="000000"/>
          <w:sz w:val="21"/>
        </w:rPr>
      </w:pPr>
      <w:r>
        <w:rPr>
          <w:rFonts w:eastAsia="Times New Roman"/>
          <w:color w:val="000000"/>
          <w:sz w:val="21"/>
        </w:rPr>
        <w:t>The EOI Applicant acknowledges that acquisition of the Assets of the Company pursuant to the EOI Advertisement and EOI Process Document is undertaken on an “as is, where is” and “as is, what is” basis and the Liquidator is not providing any representations or warranties of any kind for the Company or in relation the Assets of the Company.</w:t>
      </w:r>
    </w:p>
    <w:p w14:paraId="2F626CB7" w14:textId="77777777" w:rsidR="005408E0" w:rsidRDefault="005212C1">
      <w:pPr>
        <w:numPr>
          <w:ilvl w:val="0"/>
          <w:numId w:val="21"/>
        </w:numPr>
        <w:tabs>
          <w:tab w:val="clear" w:pos="504"/>
          <w:tab w:val="left" w:pos="576"/>
        </w:tabs>
        <w:spacing w:before="4" w:line="244" w:lineRule="exact"/>
        <w:ind w:left="576" w:right="72" w:hanging="504"/>
        <w:jc w:val="both"/>
        <w:textAlignment w:val="baseline"/>
        <w:rPr>
          <w:rFonts w:eastAsia="Times New Roman"/>
          <w:color w:val="000000"/>
          <w:sz w:val="21"/>
        </w:rPr>
      </w:pPr>
      <w:r>
        <w:rPr>
          <w:rFonts w:eastAsia="Times New Roman"/>
          <w:color w:val="000000"/>
          <w:sz w:val="21"/>
        </w:rPr>
        <w:t>This is not an offer document and is issued with no commitment or assurances. This intimation document does not constitute and will not be deemed to constitute any commitment or any representation of the Liquidator /Company. EOI Applicants shall regularly visit the website of Company to keep themselves updated regarding clarifications/amendments/time-extensions, if any.</w:t>
      </w:r>
    </w:p>
    <w:p w14:paraId="6DF16CD0" w14:textId="77777777" w:rsidR="005408E0" w:rsidRDefault="005212C1">
      <w:pPr>
        <w:numPr>
          <w:ilvl w:val="0"/>
          <w:numId w:val="21"/>
        </w:numPr>
        <w:tabs>
          <w:tab w:val="clear" w:pos="504"/>
          <w:tab w:val="left" w:pos="576"/>
        </w:tabs>
        <w:spacing w:line="246" w:lineRule="exact"/>
        <w:ind w:left="576" w:right="72" w:hanging="504"/>
        <w:jc w:val="both"/>
        <w:textAlignment w:val="baseline"/>
        <w:rPr>
          <w:rFonts w:eastAsia="Times New Roman"/>
          <w:color w:val="000000"/>
          <w:sz w:val="21"/>
        </w:rPr>
      </w:pPr>
      <w:r>
        <w:rPr>
          <w:rFonts w:eastAsia="Times New Roman"/>
          <w:color w:val="000000"/>
          <w:sz w:val="21"/>
        </w:rPr>
        <w:t>For any clarifications on the process of submission of EOI, prospective EOI Applicants may contact the Liquidator at</w:t>
      </w:r>
      <w:r>
        <w:rPr>
          <w:rFonts w:eastAsia="Times New Roman"/>
          <w:color w:val="0563C1"/>
          <w:sz w:val="21"/>
          <w:u w:val="single"/>
        </w:rPr>
        <w:t xml:space="preserve"> </w:t>
      </w:r>
      <w:hyperlink r:id="rId17">
        <w:r>
          <w:rPr>
            <w:rFonts w:eastAsia="Times New Roman"/>
            <w:color w:val="0000FF"/>
            <w:sz w:val="21"/>
            <w:u w:val="single"/>
          </w:rPr>
          <w:t>liquidator.tagoffshore@duffandphelps.com</w:t>
        </w:r>
      </w:hyperlink>
      <w:r>
        <w:rPr>
          <w:rFonts w:eastAsia="Times New Roman"/>
          <w:color w:val="0563C1"/>
          <w:sz w:val="21"/>
        </w:rPr>
        <w:t>.</w:t>
      </w:r>
      <w:r>
        <w:rPr>
          <w:rFonts w:eastAsia="Times New Roman"/>
          <w:color w:val="000000"/>
          <w:sz w:val="21"/>
        </w:rPr>
        <w:t xml:space="preserve"> The EOI Applicant however acknowledges that the Liquidator has no obligation to respond to the same and that the Liquidator shall incur no liability in case no response is provided.</w:t>
      </w:r>
    </w:p>
    <w:p w14:paraId="29E7B2B7" w14:textId="77777777" w:rsidR="005408E0" w:rsidRDefault="005408E0">
      <w:pPr>
        <w:spacing w:before="2" w:after="520" w:line="244" w:lineRule="exact"/>
        <w:sectPr w:rsidR="005408E0">
          <w:pgSz w:w="12240" w:h="15840"/>
          <w:pgMar w:top="1360" w:right="1793" w:bottom="524" w:left="1807" w:header="720" w:footer="720" w:gutter="0"/>
          <w:cols w:space="720"/>
        </w:sectPr>
      </w:pPr>
    </w:p>
    <w:p w14:paraId="3123A8A2" w14:textId="77777777" w:rsidR="005408E0" w:rsidRDefault="005408E0">
      <w:pPr>
        <w:sectPr w:rsidR="005408E0">
          <w:type w:val="continuous"/>
          <w:pgSz w:w="12240" w:h="15840"/>
          <w:pgMar w:top="1360" w:right="5010" w:bottom="524" w:left="6110" w:header="720" w:footer="720" w:gutter="0"/>
          <w:cols w:space="720"/>
        </w:sectPr>
      </w:pPr>
    </w:p>
    <w:p w14:paraId="3942CD4B" w14:textId="77777777" w:rsidR="005408E0" w:rsidRDefault="005212C1">
      <w:pPr>
        <w:numPr>
          <w:ilvl w:val="0"/>
          <w:numId w:val="22"/>
        </w:numPr>
        <w:tabs>
          <w:tab w:val="clear" w:pos="504"/>
          <w:tab w:val="left" w:pos="576"/>
        </w:tabs>
        <w:spacing w:before="4" w:line="245" w:lineRule="exact"/>
        <w:ind w:left="576" w:right="72" w:hanging="504"/>
        <w:jc w:val="both"/>
        <w:textAlignment w:val="baseline"/>
        <w:rPr>
          <w:rFonts w:eastAsia="Times New Roman"/>
          <w:color w:val="000000"/>
          <w:sz w:val="21"/>
        </w:rPr>
      </w:pPr>
      <w:r>
        <w:rPr>
          <w:rFonts w:eastAsia="Times New Roman"/>
          <w:color w:val="000000"/>
          <w:sz w:val="21"/>
        </w:rPr>
        <w:lastRenderedPageBreak/>
        <w:t>E-Auction Sale Process, submission of the bids and sale of assets of the Company shall be subject to terms of a separate detailed auction process and its terms and conditions.</w:t>
      </w:r>
    </w:p>
    <w:p w14:paraId="52CA921B" w14:textId="77777777" w:rsidR="005408E0" w:rsidRDefault="005212C1">
      <w:pPr>
        <w:numPr>
          <w:ilvl w:val="0"/>
          <w:numId w:val="22"/>
        </w:numPr>
        <w:tabs>
          <w:tab w:val="clear" w:pos="504"/>
          <w:tab w:val="left" w:pos="576"/>
        </w:tabs>
        <w:spacing w:line="245" w:lineRule="exact"/>
        <w:ind w:left="576" w:right="72" w:hanging="504"/>
        <w:jc w:val="both"/>
        <w:textAlignment w:val="baseline"/>
        <w:rPr>
          <w:rFonts w:eastAsia="Times New Roman"/>
          <w:color w:val="000000"/>
          <w:sz w:val="21"/>
        </w:rPr>
      </w:pPr>
      <w:r>
        <w:rPr>
          <w:rFonts w:eastAsia="Times New Roman"/>
          <w:color w:val="000000"/>
          <w:sz w:val="21"/>
        </w:rPr>
        <w:t>It is clarified that issuance of the EOI Process Document does not create any kind of binding obligation on the part of the Liquidator or the Company to effectuate the sale of the Assets of the Company. All taxes/levies of whatsoever nature in connection with the sale of Assets will be borne by solely by the Successful EOI Applicant.</w:t>
      </w:r>
    </w:p>
    <w:p w14:paraId="40540A2C" w14:textId="77777777" w:rsidR="005408E0" w:rsidRDefault="005212C1">
      <w:pPr>
        <w:numPr>
          <w:ilvl w:val="0"/>
          <w:numId w:val="22"/>
        </w:numPr>
        <w:tabs>
          <w:tab w:val="clear" w:pos="504"/>
          <w:tab w:val="left" w:pos="576"/>
        </w:tabs>
        <w:spacing w:before="4" w:line="245" w:lineRule="exact"/>
        <w:ind w:left="576" w:right="72" w:hanging="504"/>
        <w:jc w:val="both"/>
        <w:textAlignment w:val="baseline"/>
        <w:rPr>
          <w:rFonts w:eastAsia="Times New Roman"/>
          <w:color w:val="000000"/>
          <w:sz w:val="21"/>
        </w:rPr>
      </w:pPr>
      <w:r>
        <w:rPr>
          <w:rFonts w:eastAsia="Times New Roman"/>
          <w:color w:val="000000"/>
          <w:sz w:val="21"/>
        </w:rPr>
        <w:t>EOI Applicants to note that the asset(s) under sale will sold in accordance with Code and any asset(s) realized by secured creditors in pursuance of Section 52 of IBC shall be excluded from the ambit of the auction process being conducted by the Liquidator, as and when such option is exercised by the relevant secured creditor.</w:t>
      </w:r>
    </w:p>
    <w:p w14:paraId="73171731" w14:textId="77777777" w:rsidR="005408E0" w:rsidRDefault="005212C1">
      <w:pPr>
        <w:numPr>
          <w:ilvl w:val="0"/>
          <w:numId w:val="22"/>
        </w:numPr>
        <w:tabs>
          <w:tab w:val="clear" w:pos="504"/>
          <w:tab w:val="left" w:pos="576"/>
        </w:tabs>
        <w:spacing w:before="3" w:line="245" w:lineRule="exact"/>
        <w:ind w:left="576" w:right="72" w:hanging="504"/>
        <w:jc w:val="both"/>
        <w:textAlignment w:val="baseline"/>
        <w:rPr>
          <w:rFonts w:eastAsia="Times New Roman"/>
          <w:color w:val="000000"/>
          <w:sz w:val="21"/>
        </w:rPr>
      </w:pPr>
      <w:r>
        <w:rPr>
          <w:rFonts w:eastAsia="Times New Roman"/>
          <w:color w:val="000000"/>
          <w:sz w:val="21"/>
        </w:rPr>
        <w:t>It may be noted that the terms and conditions for inviting any bidder, including eligibility criteria shall be determined by the Liquidator of the Company and as per Code and may be changed/amended or modified at any stage without liability to the Liquidator. The Liquidator of the Company reserves the right to suspend/abandon/cancel/extend or modify the E-Auction Sale Process terms and/or reject or disqualify any prospective EOI Applicant/bidder/bid/offer at any stage of process without assigning any reason and without any notice or liability of whatsoever nature.</w:t>
      </w:r>
    </w:p>
    <w:p w14:paraId="57E1B181" w14:textId="77777777" w:rsidR="005408E0" w:rsidRDefault="005212C1">
      <w:pPr>
        <w:numPr>
          <w:ilvl w:val="0"/>
          <w:numId w:val="22"/>
        </w:numPr>
        <w:tabs>
          <w:tab w:val="clear" w:pos="504"/>
          <w:tab w:val="left" w:pos="576"/>
        </w:tabs>
        <w:spacing w:before="4" w:line="245" w:lineRule="exact"/>
        <w:ind w:left="576" w:right="72" w:hanging="504"/>
        <w:jc w:val="both"/>
        <w:textAlignment w:val="baseline"/>
        <w:rPr>
          <w:rFonts w:eastAsia="Times New Roman"/>
          <w:color w:val="000000"/>
          <w:sz w:val="21"/>
        </w:rPr>
      </w:pPr>
      <w:r>
        <w:rPr>
          <w:rFonts w:eastAsia="Times New Roman"/>
          <w:color w:val="000000"/>
          <w:sz w:val="21"/>
        </w:rPr>
        <w:t xml:space="preserve">The Liquidator reserves the right to independently verify, disqualify, reject and / or accept </w:t>
      </w:r>
      <w:proofErr w:type="gramStart"/>
      <w:r>
        <w:rPr>
          <w:rFonts w:eastAsia="Times New Roman"/>
          <w:color w:val="000000"/>
          <w:sz w:val="21"/>
        </w:rPr>
        <w:t>any and all</w:t>
      </w:r>
      <w:proofErr w:type="gramEnd"/>
      <w:r>
        <w:rPr>
          <w:rFonts w:eastAsia="Times New Roman"/>
          <w:color w:val="000000"/>
          <w:sz w:val="21"/>
        </w:rPr>
        <w:t xml:space="preserve"> EOIs, without assigning any reasons thereof. The Liquidator also reserves the right to call for any further information required to complete the evaluation of the EOI from the EOI Applicant.</w:t>
      </w:r>
    </w:p>
    <w:p w14:paraId="086381B3" w14:textId="77777777" w:rsidR="005408E0" w:rsidRDefault="005212C1">
      <w:pPr>
        <w:numPr>
          <w:ilvl w:val="0"/>
          <w:numId w:val="22"/>
        </w:numPr>
        <w:tabs>
          <w:tab w:val="clear" w:pos="504"/>
          <w:tab w:val="left" w:pos="576"/>
        </w:tabs>
        <w:spacing w:line="244" w:lineRule="exact"/>
        <w:ind w:left="576" w:right="72" w:hanging="504"/>
        <w:jc w:val="both"/>
        <w:textAlignment w:val="baseline"/>
        <w:rPr>
          <w:rFonts w:eastAsia="Times New Roman"/>
          <w:color w:val="000000"/>
          <w:spacing w:val="-3"/>
          <w:sz w:val="21"/>
        </w:rPr>
      </w:pPr>
      <w:r>
        <w:rPr>
          <w:rFonts w:eastAsia="Times New Roman"/>
          <w:color w:val="000000"/>
          <w:spacing w:val="-3"/>
          <w:sz w:val="21"/>
        </w:rPr>
        <w:t>The Liquidator reserves the right to withdraw the EOI or change or vary any part thereof at any stage and also reserves the right to disqualify any EOI Applicant, should it be so necessary at any stage, without incurring any liability of whatsoever nature for exercising such right(s).</w:t>
      </w:r>
    </w:p>
    <w:p w14:paraId="6C736FB7" w14:textId="77777777" w:rsidR="005408E0" w:rsidRDefault="005212C1">
      <w:pPr>
        <w:numPr>
          <w:ilvl w:val="0"/>
          <w:numId w:val="22"/>
        </w:numPr>
        <w:tabs>
          <w:tab w:val="clear" w:pos="504"/>
          <w:tab w:val="left" w:pos="576"/>
        </w:tabs>
        <w:spacing w:before="4" w:line="245" w:lineRule="exact"/>
        <w:ind w:left="576" w:right="72" w:hanging="504"/>
        <w:jc w:val="both"/>
        <w:textAlignment w:val="baseline"/>
        <w:rPr>
          <w:rFonts w:eastAsia="Times New Roman"/>
          <w:color w:val="000000"/>
          <w:sz w:val="21"/>
        </w:rPr>
      </w:pPr>
      <w:r>
        <w:rPr>
          <w:rFonts w:eastAsia="Times New Roman"/>
          <w:color w:val="000000"/>
          <w:sz w:val="21"/>
        </w:rPr>
        <w:t>The EOI Applicants should make their own independent enquiries regarding the extent, measurement, nature, type, classifications, encumbrances, quantities, quality, litigations, attachments, acquisition liabilities of the assets and claim/rights/dues etc. in respect of the assets put on auction, prior to submitting their bid.</w:t>
      </w:r>
    </w:p>
    <w:p w14:paraId="2391A875" w14:textId="77777777" w:rsidR="005408E0" w:rsidRDefault="005212C1">
      <w:pPr>
        <w:numPr>
          <w:ilvl w:val="0"/>
          <w:numId w:val="22"/>
        </w:numPr>
        <w:tabs>
          <w:tab w:val="clear" w:pos="504"/>
          <w:tab w:val="left" w:pos="576"/>
        </w:tabs>
        <w:spacing w:before="9" w:line="245" w:lineRule="exact"/>
        <w:ind w:left="576" w:right="72" w:hanging="504"/>
        <w:jc w:val="both"/>
        <w:textAlignment w:val="baseline"/>
        <w:rPr>
          <w:rFonts w:eastAsia="Times New Roman"/>
          <w:color w:val="000000"/>
          <w:sz w:val="21"/>
        </w:rPr>
      </w:pPr>
      <w:r>
        <w:rPr>
          <w:rFonts w:eastAsia="Times New Roman"/>
          <w:color w:val="000000"/>
          <w:sz w:val="21"/>
        </w:rPr>
        <w:t>No oral communication with the Liquidator or any official, agent or representative of the Liquidator, any creditor or any class of creditors, any member of the Company shall affect or modify any terms of the EOI. Any modifications to this EOI shall be binding only if such modification/ amendment has been expressly published as a modification and made available to all by its publication on the website of the Corporate Debtor.</w:t>
      </w:r>
    </w:p>
    <w:p w14:paraId="25F8566A" w14:textId="77777777" w:rsidR="005408E0" w:rsidRDefault="005212C1">
      <w:pPr>
        <w:numPr>
          <w:ilvl w:val="0"/>
          <w:numId w:val="22"/>
        </w:numPr>
        <w:tabs>
          <w:tab w:val="clear" w:pos="504"/>
          <w:tab w:val="left" w:pos="576"/>
        </w:tabs>
        <w:spacing w:line="244" w:lineRule="exact"/>
        <w:ind w:left="576" w:right="72" w:hanging="504"/>
        <w:jc w:val="both"/>
        <w:textAlignment w:val="baseline"/>
        <w:rPr>
          <w:rFonts w:eastAsia="Times New Roman"/>
          <w:color w:val="000000"/>
          <w:sz w:val="21"/>
        </w:rPr>
      </w:pPr>
      <w:r>
        <w:rPr>
          <w:rFonts w:eastAsia="Times New Roman"/>
          <w:color w:val="000000"/>
          <w:sz w:val="21"/>
        </w:rPr>
        <w:t xml:space="preserve">Criteria for qualification – only those EOIs submitted by persons eligible as per the criteria set out, will be considered. EOIs which do not meet the </w:t>
      </w:r>
      <w:proofErr w:type="gramStart"/>
      <w:r>
        <w:rPr>
          <w:rFonts w:eastAsia="Times New Roman"/>
          <w:color w:val="000000"/>
          <w:sz w:val="21"/>
        </w:rPr>
        <w:t>aforementioned criteria</w:t>
      </w:r>
      <w:proofErr w:type="gramEnd"/>
      <w:r>
        <w:rPr>
          <w:rFonts w:eastAsia="Times New Roman"/>
          <w:color w:val="000000"/>
          <w:sz w:val="21"/>
        </w:rPr>
        <w:t xml:space="preserve"> shall be rejected at the discretion of the Liquidator, without providing any reason or incurring any liability. The Liquidator may stipulate the requirement to meet any eligibility criteria.</w:t>
      </w:r>
    </w:p>
    <w:p w14:paraId="4317E60B" w14:textId="77777777" w:rsidR="005408E0" w:rsidRDefault="005212C1">
      <w:pPr>
        <w:numPr>
          <w:ilvl w:val="0"/>
          <w:numId w:val="22"/>
        </w:numPr>
        <w:tabs>
          <w:tab w:val="clear" w:pos="504"/>
          <w:tab w:val="left" w:pos="576"/>
        </w:tabs>
        <w:spacing w:before="4" w:line="245" w:lineRule="exact"/>
        <w:ind w:left="576" w:right="72" w:hanging="504"/>
        <w:jc w:val="both"/>
        <w:textAlignment w:val="baseline"/>
        <w:rPr>
          <w:rFonts w:eastAsia="Times New Roman"/>
          <w:color w:val="000000"/>
          <w:sz w:val="21"/>
        </w:rPr>
      </w:pPr>
      <w:r>
        <w:rPr>
          <w:rFonts w:eastAsia="Times New Roman"/>
          <w:color w:val="000000"/>
          <w:sz w:val="21"/>
        </w:rPr>
        <w:t>Neither the EOI Applicant nor any of representatives of the EOI Applicant shall have any claims whatsoever against the Liquidator or his advisors/ representatives or any of their officials, agents or employees arising out of or relating to the Advertisement for EOI or EOI Process Document or the E-Auction Sale Process.</w:t>
      </w:r>
    </w:p>
    <w:p w14:paraId="06E0FD0E" w14:textId="77777777" w:rsidR="005408E0" w:rsidRDefault="005212C1">
      <w:pPr>
        <w:numPr>
          <w:ilvl w:val="0"/>
          <w:numId w:val="22"/>
        </w:numPr>
        <w:tabs>
          <w:tab w:val="clear" w:pos="504"/>
          <w:tab w:val="left" w:pos="576"/>
        </w:tabs>
        <w:spacing w:line="245" w:lineRule="exact"/>
        <w:ind w:left="576" w:right="72" w:hanging="504"/>
        <w:jc w:val="both"/>
        <w:textAlignment w:val="baseline"/>
        <w:rPr>
          <w:rFonts w:eastAsia="Times New Roman"/>
          <w:color w:val="000000"/>
          <w:sz w:val="21"/>
        </w:rPr>
      </w:pPr>
      <w:r>
        <w:rPr>
          <w:rFonts w:eastAsia="Times New Roman"/>
          <w:color w:val="000000"/>
          <w:sz w:val="21"/>
        </w:rPr>
        <w:t>Any notice of adjournment/postponement/cancellation of the auction sale shall be published on the website of the Company and no public notice thereof shall be published.</w:t>
      </w:r>
    </w:p>
    <w:p w14:paraId="0058B963" w14:textId="77777777" w:rsidR="005408E0" w:rsidRDefault="005212C1">
      <w:pPr>
        <w:numPr>
          <w:ilvl w:val="0"/>
          <w:numId w:val="22"/>
        </w:numPr>
        <w:tabs>
          <w:tab w:val="clear" w:pos="504"/>
          <w:tab w:val="left" w:pos="576"/>
        </w:tabs>
        <w:spacing w:before="3" w:after="736" w:line="245" w:lineRule="exact"/>
        <w:ind w:left="576" w:right="72" w:hanging="504"/>
        <w:jc w:val="both"/>
        <w:textAlignment w:val="baseline"/>
        <w:rPr>
          <w:rFonts w:eastAsia="Times New Roman"/>
          <w:color w:val="000000"/>
          <w:spacing w:val="-2"/>
          <w:sz w:val="21"/>
        </w:rPr>
      </w:pPr>
      <w:r>
        <w:rPr>
          <w:rFonts w:eastAsia="Times New Roman"/>
          <w:color w:val="000000"/>
          <w:spacing w:val="-2"/>
          <w:sz w:val="21"/>
        </w:rPr>
        <w:t>The EOI Applicant should thoroughly satisfy itself about the nature, conditions and quality of the Assets being put on sale. The Liquidator gives no guarantee or warranty as to title of the Assets or the conditions of the Assets for any specific purpose or use. It should be clearly understood that no claim/complaint about the quality /conditions /fitness for use/title will be entertained by the Liquidator and the Applicant by submitting the EOI acknowledge that no such claim/complaint would be maintainable against the Liquidator and the Company under the</w:t>
      </w:r>
    </w:p>
    <w:p w14:paraId="66CCC063" w14:textId="77777777" w:rsidR="005408E0" w:rsidRDefault="005408E0">
      <w:pPr>
        <w:spacing w:before="3" w:after="736" w:line="245" w:lineRule="exact"/>
        <w:sectPr w:rsidR="005408E0">
          <w:pgSz w:w="12240" w:h="15840"/>
          <w:pgMar w:top="1360" w:right="1797" w:bottom="524" w:left="1803" w:header="720" w:footer="720" w:gutter="0"/>
          <w:cols w:space="720"/>
        </w:sectPr>
      </w:pPr>
    </w:p>
    <w:p w14:paraId="33A55024" w14:textId="77777777" w:rsidR="005408E0" w:rsidRDefault="005408E0">
      <w:pPr>
        <w:sectPr w:rsidR="005408E0">
          <w:type w:val="continuous"/>
          <w:pgSz w:w="12240" w:h="15840"/>
          <w:pgMar w:top="1360" w:right="5010" w:bottom="524" w:left="6110" w:header="720" w:footer="720" w:gutter="0"/>
          <w:cols w:space="720"/>
        </w:sectPr>
      </w:pPr>
    </w:p>
    <w:p w14:paraId="6800483F" w14:textId="77777777" w:rsidR="005408E0" w:rsidRDefault="005212C1">
      <w:pPr>
        <w:spacing w:before="2" w:line="247" w:lineRule="exact"/>
        <w:ind w:left="576" w:right="72"/>
        <w:jc w:val="both"/>
        <w:textAlignment w:val="baseline"/>
        <w:rPr>
          <w:rFonts w:eastAsia="Times New Roman"/>
          <w:color w:val="000000"/>
          <w:sz w:val="21"/>
        </w:rPr>
      </w:pPr>
      <w:r>
        <w:rPr>
          <w:rFonts w:eastAsia="Times New Roman"/>
          <w:color w:val="000000"/>
          <w:sz w:val="21"/>
        </w:rPr>
        <w:lastRenderedPageBreak/>
        <w:t>Applicable Law or otherwise and the EOI Applicants expressly and irrevocably waive any right to make such claim/complaint.</w:t>
      </w:r>
    </w:p>
    <w:p w14:paraId="6DE08A8D" w14:textId="77777777" w:rsidR="005408E0" w:rsidRDefault="005212C1">
      <w:pPr>
        <w:numPr>
          <w:ilvl w:val="0"/>
          <w:numId w:val="23"/>
        </w:numPr>
        <w:tabs>
          <w:tab w:val="clear" w:pos="504"/>
          <w:tab w:val="left" w:pos="576"/>
        </w:tabs>
        <w:spacing w:line="245" w:lineRule="exact"/>
        <w:ind w:left="576" w:right="72" w:hanging="504"/>
        <w:jc w:val="both"/>
        <w:textAlignment w:val="baseline"/>
        <w:rPr>
          <w:rFonts w:eastAsia="Times New Roman"/>
          <w:color w:val="000000"/>
          <w:sz w:val="21"/>
        </w:rPr>
      </w:pPr>
      <w:r>
        <w:rPr>
          <w:rFonts w:eastAsia="Times New Roman"/>
          <w:color w:val="000000"/>
          <w:sz w:val="21"/>
        </w:rPr>
        <w:t xml:space="preserve">The EOI Applicant agrees that it shall be presumed that all the facts were </w:t>
      </w:r>
      <w:proofErr w:type="gramStart"/>
      <w:r>
        <w:rPr>
          <w:rFonts w:eastAsia="Times New Roman"/>
          <w:color w:val="000000"/>
          <w:sz w:val="21"/>
        </w:rPr>
        <w:t>taken into account</w:t>
      </w:r>
      <w:proofErr w:type="gramEnd"/>
      <w:r>
        <w:rPr>
          <w:rFonts w:eastAsia="Times New Roman"/>
          <w:color w:val="000000"/>
          <w:sz w:val="21"/>
        </w:rPr>
        <w:t xml:space="preserve"> by the Applicant while participating in the E-Auction Sale Process. Even if the EOI Applicant chooses not to inspect or conduct due diligence on the Assets, it shall be presumed that the Applicant has made himself/itself aware of the physical condition, market value, etc., of the Assets and therefore, no complaint/ claim against the same shall be entertained in this regard by the Liquidator after the submission of the bid.</w:t>
      </w:r>
    </w:p>
    <w:p w14:paraId="5A30321E" w14:textId="77777777" w:rsidR="005408E0" w:rsidRDefault="005212C1">
      <w:pPr>
        <w:numPr>
          <w:ilvl w:val="0"/>
          <w:numId w:val="23"/>
        </w:numPr>
        <w:tabs>
          <w:tab w:val="clear" w:pos="504"/>
          <w:tab w:val="left" w:pos="576"/>
        </w:tabs>
        <w:spacing w:line="245" w:lineRule="exact"/>
        <w:ind w:left="576" w:right="72" w:hanging="504"/>
        <w:jc w:val="both"/>
        <w:textAlignment w:val="baseline"/>
        <w:rPr>
          <w:rFonts w:eastAsia="Times New Roman"/>
          <w:color w:val="000000"/>
          <w:sz w:val="21"/>
        </w:rPr>
      </w:pPr>
      <w:r>
        <w:rPr>
          <w:rFonts w:eastAsia="Times New Roman"/>
          <w:color w:val="000000"/>
          <w:sz w:val="21"/>
        </w:rPr>
        <w:t xml:space="preserve">Liquidator has the right to accept or reject the applications received even after the deadlines at any stage in his sole discretion. All EOI Applicants agree and accept that the Liquidator has the right to accept or reject any EOI even after the deadline as prescribed herein or at any stage of the E-Auction Sale Process in order to </w:t>
      </w:r>
      <w:proofErr w:type="spellStart"/>
      <w:r>
        <w:rPr>
          <w:rFonts w:eastAsia="Times New Roman"/>
          <w:color w:val="000000"/>
          <w:sz w:val="21"/>
        </w:rPr>
        <w:t>maximise</w:t>
      </w:r>
      <w:proofErr w:type="spellEnd"/>
      <w:r>
        <w:rPr>
          <w:rFonts w:eastAsia="Times New Roman"/>
          <w:color w:val="000000"/>
          <w:sz w:val="21"/>
        </w:rPr>
        <w:t xml:space="preserve"> the realization from the sale of Assets in the best interest of the stakeholders.</w:t>
      </w:r>
    </w:p>
    <w:p w14:paraId="05FF7C26" w14:textId="77777777" w:rsidR="005408E0" w:rsidRDefault="005212C1">
      <w:pPr>
        <w:numPr>
          <w:ilvl w:val="0"/>
          <w:numId w:val="23"/>
        </w:numPr>
        <w:tabs>
          <w:tab w:val="clear" w:pos="504"/>
          <w:tab w:val="left" w:pos="576"/>
        </w:tabs>
        <w:spacing w:line="246" w:lineRule="exact"/>
        <w:ind w:left="576" w:right="72" w:hanging="504"/>
        <w:jc w:val="both"/>
        <w:textAlignment w:val="baseline"/>
        <w:rPr>
          <w:rFonts w:eastAsia="Times New Roman"/>
          <w:color w:val="000000"/>
          <w:sz w:val="21"/>
        </w:rPr>
      </w:pPr>
      <w:r>
        <w:rPr>
          <w:rFonts w:eastAsia="Times New Roman"/>
          <w:color w:val="000000"/>
          <w:sz w:val="21"/>
        </w:rPr>
        <w:t>Notwithstanding anything contained herein, the Liquidator, in his sole discretion and without incurring any obligation or liability, reserves the right to at any time waive any term of the Advertisement for EOI, EOI Process Document and E-Auction Sale Process.</w:t>
      </w:r>
    </w:p>
    <w:p w14:paraId="354A69B7" w14:textId="446436BC" w:rsidR="005408E0" w:rsidRDefault="005212C1">
      <w:pPr>
        <w:numPr>
          <w:ilvl w:val="0"/>
          <w:numId w:val="23"/>
        </w:numPr>
        <w:tabs>
          <w:tab w:val="clear" w:pos="504"/>
          <w:tab w:val="left" w:pos="576"/>
        </w:tabs>
        <w:spacing w:line="246" w:lineRule="exact"/>
        <w:ind w:left="576" w:right="72" w:hanging="504"/>
        <w:jc w:val="both"/>
        <w:textAlignment w:val="baseline"/>
        <w:rPr>
          <w:rFonts w:eastAsia="Times New Roman"/>
          <w:color w:val="000000"/>
          <w:sz w:val="21"/>
        </w:rPr>
      </w:pPr>
      <w:r>
        <w:rPr>
          <w:rFonts w:eastAsia="Times New Roman"/>
          <w:color w:val="000000"/>
          <w:sz w:val="21"/>
        </w:rPr>
        <w:t>By submitting an EOI, each EOI Applicant shall be deemed to acknowledge that it has carefully read the entire Advertisement for EOI and EOI Process Document and has informed itself as to all existing conditions and limitations and understands that the same are binding on the EOI Applicant.</w:t>
      </w:r>
    </w:p>
    <w:p w14:paraId="53949B38" w14:textId="682F68CA" w:rsidR="00D5006F" w:rsidRDefault="00D5006F">
      <w:pPr>
        <w:numPr>
          <w:ilvl w:val="0"/>
          <w:numId w:val="23"/>
        </w:numPr>
        <w:tabs>
          <w:tab w:val="clear" w:pos="504"/>
          <w:tab w:val="left" w:pos="576"/>
        </w:tabs>
        <w:spacing w:line="246" w:lineRule="exact"/>
        <w:ind w:left="576" w:right="72" w:hanging="504"/>
        <w:jc w:val="both"/>
        <w:textAlignment w:val="baseline"/>
        <w:rPr>
          <w:rFonts w:eastAsia="Times New Roman"/>
          <w:color w:val="000000"/>
          <w:sz w:val="21"/>
        </w:rPr>
      </w:pPr>
      <w:r>
        <w:rPr>
          <w:rFonts w:eastAsia="Times New Roman"/>
          <w:color w:val="000000"/>
          <w:sz w:val="21"/>
        </w:rPr>
        <w:t xml:space="preserve">I have stated the intended usage of the vessel post successful bid in my </w:t>
      </w:r>
      <w:proofErr w:type="spellStart"/>
      <w:r>
        <w:rPr>
          <w:rFonts w:eastAsia="Times New Roman"/>
          <w:color w:val="000000"/>
          <w:sz w:val="21"/>
        </w:rPr>
        <w:t>favour</w:t>
      </w:r>
      <w:proofErr w:type="spellEnd"/>
      <w:r>
        <w:rPr>
          <w:rFonts w:eastAsia="Times New Roman"/>
          <w:color w:val="000000"/>
          <w:sz w:val="21"/>
        </w:rPr>
        <w:t xml:space="preserve">, in a </w:t>
      </w:r>
      <w:proofErr w:type="gramStart"/>
      <w:r>
        <w:rPr>
          <w:rFonts w:eastAsia="Times New Roman"/>
          <w:color w:val="000000"/>
          <w:sz w:val="21"/>
        </w:rPr>
        <w:t>separate  letter</w:t>
      </w:r>
      <w:proofErr w:type="gramEnd"/>
      <w:r>
        <w:rPr>
          <w:rFonts w:eastAsia="Times New Roman"/>
          <w:color w:val="000000"/>
          <w:sz w:val="21"/>
        </w:rPr>
        <w:t xml:space="preserve">/ disclosure, which is also forming the part of </w:t>
      </w:r>
      <w:r w:rsidR="009A6990">
        <w:rPr>
          <w:rFonts w:eastAsia="Times New Roman"/>
          <w:color w:val="000000"/>
          <w:sz w:val="21"/>
        </w:rPr>
        <w:t xml:space="preserve">the </w:t>
      </w:r>
      <w:r>
        <w:rPr>
          <w:rFonts w:eastAsia="Times New Roman"/>
          <w:color w:val="000000"/>
          <w:sz w:val="21"/>
        </w:rPr>
        <w:t xml:space="preserve">entire EOI documents submitted (as mentioned in Annexure-C). I accept the unconditional responsibility for compliance of all statutory obligations </w:t>
      </w:r>
      <w:proofErr w:type="gramStart"/>
      <w:r>
        <w:rPr>
          <w:rFonts w:eastAsia="Times New Roman"/>
          <w:color w:val="000000"/>
          <w:sz w:val="21"/>
        </w:rPr>
        <w:t>e.g.</w:t>
      </w:r>
      <w:proofErr w:type="gramEnd"/>
      <w:r>
        <w:rPr>
          <w:rFonts w:eastAsia="Times New Roman"/>
          <w:color w:val="000000"/>
          <w:sz w:val="21"/>
        </w:rPr>
        <w:t xml:space="preserve"> GST (Goods and Service Tax), Customs Duty, Stamp Duty, whatever name and nature, as applicable depending on the usage of the vessel. I will </w:t>
      </w:r>
      <w:r w:rsidR="009A6990">
        <w:rPr>
          <w:rFonts w:eastAsia="Times New Roman"/>
          <w:color w:val="000000"/>
          <w:sz w:val="21"/>
        </w:rPr>
        <w:t xml:space="preserve">be </w:t>
      </w:r>
      <w:r>
        <w:rPr>
          <w:rFonts w:eastAsia="Times New Roman"/>
          <w:color w:val="000000"/>
          <w:sz w:val="21"/>
        </w:rPr>
        <w:t xml:space="preserve">solely liable </w:t>
      </w:r>
      <w:r w:rsidR="009A6990">
        <w:rPr>
          <w:rFonts w:eastAsia="Times New Roman"/>
          <w:color w:val="000000"/>
          <w:sz w:val="21"/>
        </w:rPr>
        <w:t xml:space="preserve">and pay differential tax liability arises, if any, due to </w:t>
      </w:r>
      <w:r>
        <w:rPr>
          <w:rFonts w:eastAsia="Times New Roman"/>
          <w:color w:val="000000"/>
          <w:sz w:val="21"/>
        </w:rPr>
        <w:t xml:space="preserve">consequences for </w:t>
      </w:r>
      <w:r w:rsidR="009A6990">
        <w:rPr>
          <w:rFonts w:eastAsia="Times New Roman"/>
          <w:color w:val="000000"/>
          <w:sz w:val="21"/>
        </w:rPr>
        <w:t xml:space="preserve">any </w:t>
      </w:r>
      <w:r>
        <w:rPr>
          <w:rFonts w:eastAsia="Times New Roman"/>
          <w:color w:val="000000"/>
          <w:sz w:val="21"/>
        </w:rPr>
        <w:t>deviation</w:t>
      </w:r>
      <w:r w:rsidR="009A6990">
        <w:rPr>
          <w:rFonts w:eastAsia="Times New Roman"/>
          <w:color w:val="000000"/>
          <w:sz w:val="21"/>
        </w:rPr>
        <w:t xml:space="preserve"> of the usage of the vessel after successful bid in my </w:t>
      </w:r>
      <w:proofErr w:type="spellStart"/>
      <w:r w:rsidR="009A6990">
        <w:rPr>
          <w:rFonts w:eastAsia="Times New Roman"/>
          <w:color w:val="000000"/>
          <w:sz w:val="21"/>
        </w:rPr>
        <w:t>favour</w:t>
      </w:r>
      <w:proofErr w:type="spellEnd"/>
      <w:r w:rsidR="009A6990">
        <w:rPr>
          <w:rFonts w:eastAsia="Times New Roman"/>
          <w:color w:val="000000"/>
          <w:sz w:val="21"/>
        </w:rPr>
        <w:t xml:space="preserve"> and complete acquisition after payment of complete consideration. </w:t>
      </w:r>
      <w:r>
        <w:rPr>
          <w:rFonts w:eastAsia="Times New Roman"/>
          <w:color w:val="000000"/>
          <w:sz w:val="21"/>
        </w:rPr>
        <w:t xml:space="preserve">   </w:t>
      </w:r>
    </w:p>
    <w:p w14:paraId="02C655E5" w14:textId="77777777" w:rsidR="005408E0" w:rsidRDefault="005212C1">
      <w:pPr>
        <w:spacing w:before="258" w:line="255" w:lineRule="exact"/>
        <w:ind w:left="72" w:right="72"/>
        <w:jc w:val="both"/>
        <w:textAlignment w:val="baseline"/>
        <w:rPr>
          <w:rFonts w:eastAsia="Times New Roman"/>
          <w:color w:val="000000"/>
          <w:sz w:val="21"/>
        </w:rPr>
      </w:pPr>
      <w:r>
        <w:rPr>
          <w:rFonts w:eastAsia="Times New Roman"/>
          <w:color w:val="000000"/>
          <w:sz w:val="21"/>
        </w:rPr>
        <w:t>Capitalized terms used herein but not defined otherwise shall have meaning prescribed to them under EOI Process Document.</w:t>
      </w:r>
    </w:p>
    <w:p w14:paraId="0DD9DF74" w14:textId="77777777" w:rsidR="005408E0" w:rsidRDefault="005212C1">
      <w:pPr>
        <w:spacing w:before="254" w:after="702" w:line="259" w:lineRule="exact"/>
        <w:ind w:left="72" w:right="72"/>
        <w:textAlignment w:val="baseline"/>
        <w:rPr>
          <w:rFonts w:eastAsia="Times New Roman"/>
          <w:color w:val="000000"/>
          <w:sz w:val="21"/>
        </w:rPr>
      </w:pPr>
      <w:r>
        <w:rPr>
          <w:rFonts w:eastAsia="Times New Roman"/>
          <w:color w:val="000000"/>
          <w:sz w:val="21"/>
        </w:rPr>
        <w:t xml:space="preserve">Thank you. </w:t>
      </w:r>
      <w:r>
        <w:rPr>
          <w:rFonts w:eastAsia="Times New Roman"/>
          <w:color w:val="000000"/>
          <w:sz w:val="21"/>
        </w:rPr>
        <w:br/>
        <w:t>Yours sincerely,</w:t>
      </w:r>
    </w:p>
    <w:p w14:paraId="1881C77C" w14:textId="2963BC14" w:rsidR="005408E0" w:rsidRDefault="005212C1" w:rsidP="00E227CA">
      <w:pPr>
        <w:spacing w:before="94" w:after="5756" w:line="247" w:lineRule="exact"/>
        <w:ind w:left="72" w:right="72"/>
        <w:textAlignment w:val="baseline"/>
        <w:rPr>
          <w:rFonts w:ascii="Verdana" w:eastAsia="Verdana" w:hAnsi="Verdana"/>
          <w:b/>
          <w:color w:val="000000"/>
          <w:spacing w:val="-24"/>
          <w:sz w:val="16"/>
        </w:rPr>
      </w:pPr>
      <w:r>
        <w:rPr>
          <w:noProof/>
        </w:rPr>
        <mc:AlternateContent>
          <mc:Choice Requires="wps">
            <w:drawing>
              <wp:anchor distT="0" distB="0" distL="114300" distR="114300" simplePos="0" relativeHeight="251657728" behindDoc="0" locked="0" layoutInCell="1" allowOverlap="1" wp14:anchorId="45CEA4FB" wp14:editId="0E470D50">
                <wp:simplePos x="0" y="0"/>
                <wp:positionH relativeFrom="page">
                  <wp:posOffset>1200785</wp:posOffset>
                </wp:positionH>
                <wp:positionV relativeFrom="page">
                  <wp:posOffset>5428615</wp:posOffset>
                </wp:positionV>
                <wp:extent cx="18846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174E0"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55pt,427.45pt" to="242.95pt,4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" strokeweight="1.45pt">
                <v:stroke dashstyle="1 1"/>
                <w10:wrap anchorx="page" anchory="page"/>
              </v:line>
            </w:pict>
          </mc:Fallback>
        </mc:AlternateContent>
      </w:r>
      <w:r>
        <w:rPr>
          <w:rFonts w:eastAsia="Times New Roman"/>
          <w:color w:val="000000"/>
          <w:spacing w:val="-2"/>
          <w:sz w:val="21"/>
        </w:rPr>
        <w:t>[Signature and name of Authorised Representative</w:t>
      </w:r>
      <w:r w:rsidR="00E227CA">
        <w:rPr>
          <w:rFonts w:eastAsia="Times New Roman"/>
          <w:color w:val="000000"/>
          <w:spacing w:val="-2"/>
          <w:sz w:val="21"/>
        </w:rPr>
        <w:t>]</w:t>
      </w:r>
    </w:p>
    <w:sectPr w:rsidR="005408E0" w:rsidSect="00E227CA">
      <w:type w:val="continuous"/>
      <w:pgSz w:w="12240" w:h="15840"/>
      <w:pgMar w:top="1360" w:right="1170" w:bottom="524"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F6D55" w14:textId="77777777" w:rsidR="00905756" w:rsidRDefault="00905756" w:rsidP="00E227CA">
      <w:r>
        <w:separator/>
      </w:r>
    </w:p>
  </w:endnote>
  <w:endnote w:type="continuationSeparator" w:id="0">
    <w:p w14:paraId="02DA5D7C" w14:textId="77777777" w:rsidR="00905756" w:rsidRDefault="00905756" w:rsidP="00E2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ourier New">
    <w:charset w:val="00"/>
    <w:pitch w:val="fixed"/>
    <w:family w:val="modern"/>
    <w:panose1 w:val="02020603050405020304"/>
  </w:font>
  <w:font w:name="Symbo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6C751" w14:textId="77777777" w:rsidR="00E227CA" w:rsidRDefault="00E22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E0D4C" w14:textId="77777777" w:rsidR="00E227CA" w:rsidRDefault="00E22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C7768" w14:textId="77777777" w:rsidR="00E227CA" w:rsidRDefault="00E22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5AFAC" w14:textId="77777777" w:rsidR="00905756" w:rsidRDefault="00905756" w:rsidP="00E227CA">
      <w:r>
        <w:separator/>
      </w:r>
    </w:p>
  </w:footnote>
  <w:footnote w:type="continuationSeparator" w:id="0">
    <w:p w14:paraId="76FCB616" w14:textId="77777777" w:rsidR="00905756" w:rsidRDefault="00905756" w:rsidP="00E22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E79CC" w14:textId="77777777" w:rsidR="00E227CA" w:rsidRDefault="00E22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F3F4C" w14:textId="77777777" w:rsidR="00E227CA" w:rsidRDefault="00E22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02E2E" w14:textId="77777777" w:rsidR="00E227CA" w:rsidRDefault="00E22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1539B"/>
    <w:multiLevelType w:val="multilevel"/>
    <w:tmpl w:val="2B329CC2"/>
    <w:lvl w:ilvl="0">
      <w:start w:val="17"/>
      <w:numFmt w:val="lowerLetter"/>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C28A3"/>
    <w:multiLevelType w:val="multilevel"/>
    <w:tmpl w:val="4C56D716"/>
    <w:lvl w:ilvl="0">
      <w:start w:val="5"/>
      <w:numFmt w:val="lowerLetter"/>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F158B7"/>
    <w:multiLevelType w:val="multilevel"/>
    <w:tmpl w:val="53A2D20C"/>
    <w:lvl w:ilvl="0">
      <w:start w:val="9"/>
      <w:numFmt w:val="lowerLetter"/>
      <w:lvlText w:val="%1)"/>
      <w:lvlJc w:val="left"/>
      <w:pPr>
        <w:tabs>
          <w:tab w:val="left" w:pos="720"/>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AB4EE8"/>
    <w:multiLevelType w:val="multilevel"/>
    <w:tmpl w:val="A4DE8AAE"/>
    <w:lvl w:ilvl="0">
      <w:start w:val="1"/>
      <w:numFmt w:val="decimal"/>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438AA"/>
    <w:multiLevelType w:val="multilevel"/>
    <w:tmpl w:val="2D00BF66"/>
    <w:lvl w:ilvl="0">
      <w:start w:val="11"/>
      <w:numFmt w:val="decimal"/>
      <w:lvlText w:val="%1."/>
      <w:lvlJc w:val="left"/>
      <w:pPr>
        <w:tabs>
          <w:tab w:val="left" w:pos="576"/>
        </w:tabs>
      </w:pPr>
      <w:rPr>
        <w:rFonts w:ascii="Times New Roman" w:eastAsia="Times New Roman" w:hAnsi="Times New Roman"/>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5C4120"/>
    <w:multiLevelType w:val="multilevel"/>
    <w:tmpl w:val="5B74DCF0"/>
    <w:lvl w:ilvl="0">
      <w:start w:val="3"/>
      <w:numFmt w:val="lowerRoman"/>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C82246"/>
    <w:multiLevelType w:val="multilevel"/>
    <w:tmpl w:val="0714DF5E"/>
    <w:lvl w:ilvl="0">
      <w:start w:val="1"/>
      <w:numFmt w:val="lowerLetter"/>
      <w:lvlText w:val="%1)"/>
      <w:lvlJc w:val="left"/>
      <w:pPr>
        <w:tabs>
          <w:tab w:val="left" w:pos="648"/>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3D5B40"/>
    <w:multiLevelType w:val="multilevel"/>
    <w:tmpl w:val="F1BEB8B6"/>
    <w:lvl w:ilvl="0">
      <w:start w:val="1"/>
      <w:numFmt w:val="lowerRoman"/>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712B26"/>
    <w:multiLevelType w:val="multilevel"/>
    <w:tmpl w:val="15CEF120"/>
    <w:lvl w:ilvl="0">
      <w:start w:val="1"/>
      <w:numFmt w:val="decimal"/>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E91E70"/>
    <w:multiLevelType w:val="multilevel"/>
    <w:tmpl w:val="EBC212DE"/>
    <w:lvl w:ilvl="0">
      <w:start w:val="1"/>
      <w:numFmt w:val="lowerRoman"/>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B1362E"/>
    <w:multiLevelType w:val="multilevel"/>
    <w:tmpl w:val="8F74C8E2"/>
    <w:lvl w:ilvl="0">
      <w:start w:val="1"/>
      <w:numFmt w:val="lowerLetter"/>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303B2B"/>
    <w:multiLevelType w:val="multilevel"/>
    <w:tmpl w:val="30E8A7AA"/>
    <w:lvl w:ilvl="0">
      <w:start w:val="1"/>
      <w:numFmt w:val="decimal"/>
      <w:lvlText w:val="%1."/>
      <w:lvlJc w:val="left"/>
      <w:pPr>
        <w:tabs>
          <w:tab w:val="left" w:pos="648"/>
        </w:tabs>
      </w:pPr>
      <w:rPr>
        <w:rFonts w:ascii="Times New Roman" w:eastAsia="Times New Roman" w:hAnsi="Times New Roman"/>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914F3B"/>
    <w:multiLevelType w:val="multilevel"/>
    <w:tmpl w:val="BF04B37E"/>
    <w:lvl w:ilvl="0">
      <w:start w:val="1"/>
      <w:numFmt w:val="lowerRoman"/>
      <w:lvlText w:val="(%1)"/>
      <w:lvlJc w:val="left"/>
      <w:pPr>
        <w:tabs>
          <w:tab w:val="left" w:pos="720"/>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D6269C"/>
    <w:multiLevelType w:val="multilevel"/>
    <w:tmpl w:val="CADC006C"/>
    <w:lvl w:ilvl="0">
      <w:start w:val="1"/>
      <w:numFmt w:val="lowerLetter"/>
      <w:lvlText w:val="%1)"/>
      <w:lvlJc w:val="left"/>
      <w:pPr>
        <w:tabs>
          <w:tab w:val="left" w:pos="504"/>
        </w:tabs>
      </w:pPr>
      <w:rPr>
        <w:rFonts w:ascii="Times New Roman" w:eastAsia="Times New Roman" w:hAnsi="Times New Roman"/>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6A76A0"/>
    <w:multiLevelType w:val="multilevel"/>
    <w:tmpl w:val="66E4AE80"/>
    <w:lvl w:ilvl="0">
      <w:start w:val="5"/>
      <w:numFmt w:val="lowerRoman"/>
      <w:lvlText w:val="(%1)"/>
      <w:lvlJc w:val="left"/>
      <w:pPr>
        <w:tabs>
          <w:tab w:val="left" w:pos="504"/>
        </w:tabs>
      </w:pPr>
      <w:rPr>
        <w:rFonts w:ascii="Times New Roman" w:eastAsia="Times New Roman" w:hAnsi="Times New Roman"/>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126BB3"/>
    <w:multiLevelType w:val="multilevel"/>
    <w:tmpl w:val="084801CA"/>
    <w:lvl w:ilvl="0">
      <w:start w:val="1"/>
      <w:numFmt w:val="lowerLetter"/>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0C1A58"/>
    <w:multiLevelType w:val="multilevel"/>
    <w:tmpl w:val="C99A9EAA"/>
    <w:lvl w:ilvl="0">
      <w:start w:val="2"/>
      <w:numFmt w:val="decimal"/>
      <w:lvlText w:val="%1."/>
      <w:lvlJc w:val="left"/>
      <w:pPr>
        <w:tabs>
          <w:tab w:val="left" w:pos="576"/>
        </w:tabs>
      </w:pPr>
      <w:rPr>
        <w:rFonts w:ascii="Times New Roman" w:eastAsia="Times New Roman" w:hAnsi="Times New Roman"/>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ED2211"/>
    <w:multiLevelType w:val="multilevel"/>
    <w:tmpl w:val="5BF67CC6"/>
    <w:lvl w:ilvl="0">
      <w:start w:val="1"/>
      <w:numFmt w:val="upperRoman"/>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3D33D0"/>
    <w:multiLevelType w:val="multilevel"/>
    <w:tmpl w:val="F9FE1E3C"/>
    <w:lvl w:ilvl="0">
      <w:start w:val="1"/>
      <w:numFmt w:val="decimal"/>
      <w:lvlText w:val="%1."/>
      <w:lvlJc w:val="left"/>
      <w:pPr>
        <w:tabs>
          <w:tab w:val="left" w:pos="576"/>
        </w:tabs>
      </w:pPr>
      <w:rPr>
        <w:rFonts w:ascii="Times New Roman" w:eastAsia="Times New Roman" w:hAnsi="Times New Roman"/>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1A4E96"/>
    <w:multiLevelType w:val="hybridMultilevel"/>
    <w:tmpl w:val="B7E41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872C78"/>
    <w:multiLevelType w:val="multilevel"/>
    <w:tmpl w:val="4E660F7C"/>
    <w:lvl w:ilvl="0">
      <w:start w:val="1"/>
      <w:numFmt w:val="decimal"/>
      <w:lvlText w:val="%1."/>
      <w:lvlJc w:val="left"/>
      <w:pPr>
        <w:tabs>
          <w:tab w:val="left" w:pos="504"/>
        </w:tabs>
      </w:pPr>
      <w:rPr>
        <w:rFonts w:ascii="Times New Roman" w:eastAsia="Times New Roman" w:hAnsi="Times New Roman"/>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B9253B"/>
    <w:multiLevelType w:val="multilevel"/>
    <w:tmpl w:val="01520F6E"/>
    <w:lvl w:ilvl="0">
      <w:start w:val="1"/>
      <w:numFmt w:val="lowerRoman"/>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CF1EEF"/>
    <w:multiLevelType w:val="multilevel"/>
    <w:tmpl w:val="C340F006"/>
    <w:lvl w:ilvl="0">
      <w:start w:val="7"/>
      <w:numFmt w:val="decimal"/>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070A04"/>
    <w:multiLevelType w:val="multilevel"/>
    <w:tmpl w:val="B448DC40"/>
    <w:lvl w:ilvl="0">
      <w:start w:val="5"/>
      <w:numFmt w:val="lowerLetter"/>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3"/>
  </w:num>
  <w:num w:numId="3">
    <w:abstractNumId w:val="3"/>
  </w:num>
  <w:num w:numId="4">
    <w:abstractNumId w:val="20"/>
  </w:num>
  <w:num w:numId="5">
    <w:abstractNumId w:val="11"/>
  </w:num>
  <w:num w:numId="6">
    <w:abstractNumId w:val="18"/>
  </w:num>
  <w:num w:numId="7">
    <w:abstractNumId w:val="7"/>
  </w:num>
  <w:num w:numId="8">
    <w:abstractNumId w:val="14"/>
  </w:num>
  <w:num w:numId="9">
    <w:abstractNumId w:val="21"/>
  </w:num>
  <w:num w:numId="10">
    <w:abstractNumId w:val="5"/>
  </w:num>
  <w:num w:numId="11">
    <w:abstractNumId w:val="9"/>
  </w:num>
  <w:num w:numId="12">
    <w:abstractNumId w:val="4"/>
  </w:num>
  <w:num w:numId="13">
    <w:abstractNumId w:val="6"/>
  </w:num>
  <w:num w:numId="14">
    <w:abstractNumId w:val="17"/>
  </w:num>
  <w:num w:numId="15">
    <w:abstractNumId w:val="2"/>
  </w:num>
  <w:num w:numId="16">
    <w:abstractNumId w:val="12"/>
  </w:num>
  <w:num w:numId="17">
    <w:abstractNumId w:val="13"/>
  </w:num>
  <w:num w:numId="18">
    <w:abstractNumId w:val="16"/>
  </w:num>
  <w:num w:numId="19">
    <w:abstractNumId w:val="8"/>
  </w:num>
  <w:num w:numId="20">
    <w:abstractNumId w:val="22"/>
  </w:num>
  <w:num w:numId="21">
    <w:abstractNumId w:val="15"/>
  </w:num>
  <w:num w:numId="22">
    <w:abstractNumId w:val="1"/>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E0"/>
    <w:rsid w:val="0009574C"/>
    <w:rsid w:val="001B1CD6"/>
    <w:rsid w:val="002B5ADD"/>
    <w:rsid w:val="004A4708"/>
    <w:rsid w:val="00504979"/>
    <w:rsid w:val="005212C1"/>
    <w:rsid w:val="005251EE"/>
    <w:rsid w:val="005408E0"/>
    <w:rsid w:val="005B0FE4"/>
    <w:rsid w:val="00837679"/>
    <w:rsid w:val="00905756"/>
    <w:rsid w:val="009A6990"/>
    <w:rsid w:val="00D206FA"/>
    <w:rsid w:val="00D5006F"/>
    <w:rsid w:val="00E227CA"/>
    <w:rsid w:val="00E2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AF9C"/>
  <w15:docId w15:val="{76C099D4-D0FA-45C1-A9AF-3EC3F746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4C"/>
    <w:pPr>
      <w:ind w:left="720"/>
      <w:contextualSpacing/>
    </w:pPr>
  </w:style>
  <w:style w:type="paragraph" w:styleId="Header">
    <w:name w:val="header"/>
    <w:basedOn w:val="Normal"/>
    <w:link w:val="HeaderChar"/>
    <w:uiPriority w:val="99"/>
    <w:unhideWhenUsed/>
    <w:rsid w:val="00E227CA"/>
    <w:pPr>
      <w:tabs>
        <w:tab w:val="center" w:pos="4680"/>
        <w:tab w:val="right" w:pos="9360"/>
      </w:tabs>
    </w:pPr>
  </w:style>
  <w:style w:type="character" w:customStyle="1" w:styleId="HeaderChar">
    <w:name w:val="Header Char"/>
    <w:basedOn w:val="DefaultParagraphFont"/>
    <w:link w:val="Header"/>
    <w:uiPriority w:val="99"/>
    <w:rsid w:val="00E227CA"/>
  </w:style>
  <w:style w:type="paragraph" w:styleId="Footer">
    <w:name w:val="footer"/>
    <w:basedOn w:val="Normal"/>
    <w:link w:val="FooterChar"/>
    <w:uiPriority w:val="99"/>
    <w:unhideWhenUsed/>
    <w:rsid w:val="00E227CA"/>
    <w:pPr>
      <w:tabs>
        <w:tab w:val="center" w:pos="4680"/>
        <w:tab w:val="right" w:pos="9360"/>
      </w:tabs>
    </w:pPr>
  </w:style>
  <w:style w:type="character" w:customStyle="1" w:styleId="FooterChar">
    <w:name w:val="Footer Char"/>
    <w:basedOn w:val="DefaultParagraphFont"/>
    <w:link w:val="Footer"/>
    <w:uiPriority w:val="99"/>
    <w:rsid w:val="00E227CA"/>
  </w:style>
  <w:style w:type="paragraph" w:styleId="BalloonText">
    <w:name w:val="Balloon Text"/>
    <w:basedOn w:val="Normal"/>
    <w:link w:val="BalloonTextChar"/>
    <w:uiPriority w:val="99"/>
    <w:semiHidden/>
    <w:unhideWhenUsed/>
    <w:rsid w:val="001B1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quidator.tagoffshore@duffandphelps.com" TargetMode="External"/><Relationship Id="rId12" Type="http://schemas.openxmlformats.org/officeDocument/2006/relationships/header" Target="header3.xml"/><Relationship Id="rId17" Type="http://schemas.openxmlformats.org/officeDocument/2006/relationships/hyperlink" Target="mailto:liquidator.tagoffshore@duffandphelps.com"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mailto:liquidator.tagoffshore@duffandphel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liquidator.tagoffshore@duffandphelp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iquidator.tagoffshore@duffandphel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16</Pages>
  <Words>6241</Words>
  <Characters>35577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Bhattacharya, Sudip</dc:creator>
  <cp:lastModifiedBy>Pandit, Arpana</cp:lastModifiedBy>
  <cp:revision>3</cp:revision>
  <dcterms:created xsi:type="dcterms:W3CDTF">2021-07-07T08:04:00Z</dcterms:created>
  <dcterms:modified xsi:type="dcterms:W3CDTF">2021-07-29T04:18:00Z</dcterms:modified>
</cp:coreProperties>
</file>